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4283" w:type="dxa"/>
        <w:tblLayout w:type="fixed"/>
        <w:tblLook w:val="04A0" w:firstRow="1" w:lastRow="0" w:firstColumn="1" w:lastColumn="0" w:noHBand="0" w:noVBand="1"/>
      </w:tblPr>
      <w:tblGrid>
        <w:gridCol w:w="5211"/>
        <w:gridCol w:w="4536"/>
        <w:gridCol w:w="4536"/>
      </w:tblGrid>
      <w:tr w:rsidR="00523D82" w:rsidRPr="00D95324" w14:paraId="0FC5EB5B" w14:textId="77777777" w:rsidTr="007E1D85">
        <w:tc>
          <w:tcPr>
            <w:tcW w:w="5211" w:type="dxa"/>
            <w:hideMark/>
          </w:tcPr>
          <w:p w14:paraId="224103B2" w14:textId="77777777" w:rsidR="007E1D85" w:rsidRPr="00653472" w:rsidRDefault="007E1D85" w:rsidP="00C566D6">
            <w:pPr>
              <w:widowControl w:val="0"/>
              <w:spacing w:after="0" w:line="240" w:lineRule="auto"/>
              <w:rPr>
                <w:rFonts w:ascii="Times New Roman" w:eastAsia="Batang" w:hAnsi="Times New Roman"/>
                <w:snapToGrid w:val="0"/>
                <w:sz w:val="28"/>
                <w:szCs w:val="28"/>
                <w:lang w:eastAsia="ru-RU"/>
              </w:rPr>
            </w:pPr>
          </w:p>
        </w:tc>
        <w:tc>
          <w:tcPr>
            <w:tcW w:w="4536" w:type="dxa"/>
            <w:hideMark/>
          </w:tcPr>
          <w:p w14:paraId="3337951D" w14:textId="77777777" w:rsidR="009035DC" w:rsidRPr="009035DC" w:rsidRDefault="009035DC" w:rsidP="009035DC">
            <w:pPr>
              <w:widowControl w:val="0"/>
              <w:spacing w:after="0" w:line="240" w:lineRule="auto"/>
              <w:rPr>
                <w:rFonts w:ascii="Times New Roman" w:eastAsia="Times New Roman" w:hAnsi="Times New Roman"/>
                <w:snapToGrid w:val="0"/>
                <w:sz w:val="28"/>
                <w:szCs w:val="28"/>
                <w:lang w:eastAsia="ru-RU"/>
              </w:rPr>
            </w:pPr>
            <w:r w:rsidRPr="009035DC">
              <w:rPr>
                <w:rFonts w:ascii="Times New Roman" w:eastAsia="Times New Roman" w:hAnsi="Times New Roman"/>
                <w:snapToGrid w:val="0"/>
                <w:sz w:val="28"/>
                <w:szCs w:val="28"/>
                <w:lang w:eastAsia="ru-RU"/>
              </w:rPr>
              <w:t>«</w:t>
            </w:r>
            <w:proofErr w:type="spellStart"/>
            <w:r w:rsidRPr="009035DC">
              <w:rPr>
                <w:rFonts w:ascii="Times New Roman" w:eastAsia="Times New Roman" w:hAnsi="Times New Roman"/>
                <w:snapToGrid w:val="0"/>
                <w:sz w:val="28"/>
                <w:szCs w:val="28"/>
                <w:lang w:eastAsia="ru-RU"/>
              </w:rPr>
              <w:t>Қазақстан</w:t>
            </w:r>
            <w:proofErr w:type="spellEnd"/>
            <w:r w:rsidRPr="009035DC">
              <w:rPr>
                <w:rFonts w:ascii="Times New Roman" w:eastAsia="Times New Roman" w:hAnsi="Times New Roman"/>
                <w:snapToGrid w:val="0"/>
                <w:sz w:val="28"/>
                <w:szCs w:val="28"/>
                <w:lang w:eastAsia="ru-RU"/>
              </w:rPr>
              <w:t xml:space="preserve"> </w:t>
            </w:r>
            <w:proofErr w:type="spellStart"/>
            <w:r w:rsidRPr="009035DC">
              <w:rPr>
                <w:rFonts w:ascii="Times New Roman" w:eastAsia="Times New Roman" w:hAnsi="Times New Roman"/>
                <w:snapToGrid w:val="0"/>
                <w:sz w:val="28"/>
                <w:szCs w:val="28"/>
                <w:lang w:eastAsia="ru-RU"/>
              </w:rPr>
              <w:t>Республикасы</w:t>
            </w:r>
            <w:proofErr w:type="spellEnd"/>
          </w:p>
          <w:p w14:paraId="76603E04" w14:textId="77777777" w:rsidR="009035DC" w:rsidRPr="009035DC" w:rsidRDefault="009035DC" w:rsidP="009035DC">
            <w:pPr>
              <w:widowControl w:val="0"/>
              <w:spacing w:after="0" w:line="240" w:lineRule="auto"/>
              <w:rPr>
                <w:rFonts w:ascii="Times New Roman" w:eastAsia="Times New Roman" w:hAnsi="Times New Roman"/>
                <w:snapToGrid w:val="0"/>
                <w:sz w:val="28"/>
                <w:szCs w:val="28"/>
                <w:lang w:eastAsia="ru-RU"/>
              </w:rPr>
            </w:pPr>
            <w:proofErr w:type="spellStart"/>
            <w:r w:rsidRPr="009035DC">
              <w:rPr>
                <w:rFonts w:ascii="Times New Roman" w:eastAsia="Times New Roman" w:hAnsi="Times New Roman"/>
                <w:snapToGrid w:val="0"/>
                <w:sz w:val="28"/>
                <w:szCs w:val="28"/>
                <w:lang w:eastAsia="ru-RU"/>
              </w:rPr>
              <w:t>Денсаулық</w:t>
            </w:r>
            <w:proofErr w:type="spellEnd"/>
            <w:r w:rsidRPr="009035DC">
              <w:rPr>
                <w:rFonts w:ascii="Times New Roman" w:eastAsia="Times New Roman" w:hAnsi="Times New Roman"/>
                <w:snapToGrid w:val="0"/>
                <w:sz w:val="28"/>
                <w:szCs w:val="28"/>
                <w:lang w:eastAsia="ru-RU"/>
              </w:rPr>
              <w:t xml:space="preserve"> </w:t>
            </w:r>
            <w:proofErr w:type="spellStart"/>
            <w:r w:rsidRPr="009035DC">
              <w:rPr>
                <w:rFonts w:ascii="Times New Roman" w:eastAsia="Times New Roman" w:hAnsi="Times New Roman"/>
                <w:snapToGrid w:val="0"/>
                <w:sz w:val="28"/>
                <w:szCs w:val="28"/>
                <w:lang w:eastAsia="ru-RU"/>
              </w:rPr>
              <w:t>сақтау</w:t>
            </w:r>
            <w:proofErr w:type="spellEnd"/>
            <w:r w:rsidRPr="009035DC">
              <w:rPr>
                <w:rFonts w:ascii="Times New Roman" w:eastAsia="Times New Roman" w:hAnsi="Times New Roman"/>
                <w:snapToGrid w:val="0"/>
                <w:sz w:val="28"/>
                <w:szCs w:val="28"/>
                <w:lang w:eastAsia="ru-RU"/>
              </w:rPr>
              <w:t xml:space="preserve"> </w:t>
            </w:r>
            <w:proofErr w:type="spellStart"/>
            <w:r w:rsidRPr="009035DC">
              <w:rPr>
                <w:rFonts w:ascii="Times New Roman" w:eastAsia="Times New Roman" w:hAnsi="Times New Roman"/>
                <w:snapToGrid w:val="0"/>
                <w:sz w:val="28"/>
                <w:szCs w:val="28"/>
                <w:lang w:eastAsia="ru-RU"/>
              </w:rPr>
              <w:t>министрлігі</w:t>
            </w:r>
            <w:proofErr w:type="spellEnd"/>
          </w:p>
          <w:p w14:paraId="65382067" w14:textId="77777777" w:rsidR="009035DC" w:rsidRPr="009035DC" w:rsidRDefault="009035DC" w:rsidP="009035DC">
            <w:pPr>
              <w:widowControl w:val="0"/>
              <w:spacing w:after="0" w:line="240" w:lineRule="auto"/>
              <w:rPr>
                <w:rFonts w:ascii="Times New Roman" w:eastAsia="Times New Roman" w:hAnsi="Times New Roman"/>
                <w:snapToGrid w:val="0"/>
                <w:sz w:val="28"/>
                <w:szCs w:val="28"/>
                <w:lang w:eastAsia="ru-RU"/>
              </w:rPr>
            </w:pPr>
            <w:proofErr w:type="spellStart"/>
            <w:r w:rsidRPr="009035DC">
              <w:rPr>
                <w:rFonts w:ascii="Times New Roman" w:eastAsia="Times New Roman" w:hAnsi="Times New Roman"/>
                <w:snapToGrid w:val="0"/>
                <w:sz w:val="28"/>
                <w:szCs w:val="28"/>
                <w:lang w:eastAsia="ru-RU"/>
              </w:rPr>
              <w:t>Тауарлар</w:t>
            </w:r>
            <w:proofErr w:type="spellEnd"/>
            <w:r w:rsidRPr="009035DC">
              <w:rPr>
                <w:rFonts w:ascii="Times New Roman" w:eastAsia="Times New Roman" w:hAnsi="Times New Roman"/>
                <w:snapToGrid w:val="0"/>
                <w:sz w:val="28"/>
                <w:szCs w:val="28"/>
                <w:lang w:eastAsia="ru-RU"/>
              </w:rPr>
              <w:t xml:space="preserve"> мен </w:t>
            </w:r>
            <w:proofErr w:type="spellStart"/>
            <w:r w:rsidRPr="009035DC">
              <w:rPr>
                <w:rFonts w:ascii="Times New Roman" w:eastAsia="Times New Roman" w:hAnsi="Times New Roman"/>
                <w:snapToGrid w:val="0"/>
                <w:sz w:val="28"/>
                <w:szCs w:val="28"/>
                <w:lang w:eastAsia="ru-RU"/>
              </w:rPr>
              <w:t>көрсетілетін</w:t>
            </w:r>
            <w:proofErr w:type="spellEnd"/>
          </w:p>
          <w:p w14:paraId="3540007C" w14:textId="77777777" w:rsidR="009035DC" w:rsidRPr="009035DC" w:rsidRDefault="009035DC" w:rsidP="009035DC">
            <w:pPr>
              <w:widowControl w:val="0"/>
              <w:spacing w:after="0" w:line="240" w:lineRule="auto"/>
              <w:rPr>
                <w:rFonts w:ascii="Times New Roman" w:eastAsia="Times New Roman" w:hAnsi="Times New Roman"/>
                <w:snapToGrid w:val="0"/>
                <w:sz w:val="28"/>
                <w:szCs w:val="28"/>
                <w:lang w:eastAsia="ru-RU"/>
              </w:rPr>
            </w:pPr>
            <w:proofErr w:type="spellStart"/>
            <w:r w:rsidRPr="009035DC">
              <w:rPr>
                <w:rFonts w:ascii="Times New Roman" w:eastAsia="Times New Roman" w:hAnsi="Times New Roman"/>
                <w:snapToGrid w:val="0"/>
                <w:sz w:val="28"/>
                <w:szCs w:val="28"/>
                <w:lang w:eastAsia="ru-RU"/>
              </w:rPr>
              <w:t>қызметтердің</w:t>
            </w:r>
            <w:proofErr w:type="spellEnd"/>
            <w:r w:rsidRPr="009035DC">
              <w:rPr>
                <w:rFonts w:ascii="Times New Roman" w:eastAsia="Times New Roman" w:hAnsi="Times New Roman"/>
                <w:snapToGrid w:val="0"/>
                <w:sz w:val="28"/>
                <w:szCs w:val="28"/>
                <w:lang w:eastAsia="ru-RU"/>
              </w:rPr>
              <w:t xml:space="preserve"> </w:t>
            </w:r>
            <w:proofErr w:type="spellStart"/>
            <w:r w:rsidRPr="009035DC">
              <w:rPr>
                <w:rFonts w:ascii="Times New Roman" w:eastAsia="Times New Roman" w:hAnsi="Times New Roman"/>
                <w:snapToGrid w:val="0"/>
                <w:sz w:val="28"/>
                <w:szCs w:val="28"/>
                <w:lang w:eastAsia="ru-RU"/>
              </w:rPr>
              <w:t>сапасы</w:t>
            </w:r>
            <w:proofErr w:type="spellEnd"/>
            <w:r w:rsidRPr="009035DC">
              <w:rPr>
                <w:rFonts w:ascii="Times New Roman" w:eastAsia="Times New Roman" w:hAnsi="Times New Roman"/>
                <w:snapToGrid w:val="0"/>
                <w:sz w:val="28"/>
                <w:szCs w:val="28"/>
                <w:lang w:eastAsia="ru-RU"/>
              </w:rPr>
              <w:t xml:space="preserve"> мен</w:t>
            </w:r>
          </w:p>
          <w:p w14:paraId="735F728E" w14:textId="77777777" w:rsidR="009035DC" w:rsidRPr="009035DC" w:rsidRDefault="009035DC" w:rsidP="009035DC">
            <w:pPr>
              <w:widowControl w:val="0"/>
              <w:spacing w:after="0" w:line="240" w:lineRule="auto"/>
              <w:rPr>
                <w:rFonts w:ascii="Times New Roman" w:eastAsia="Times New Roman" w:hAnsi="Times New Roman"/>
                <w:snapToGrid w:val="0"/>
                <w:sz w:val="28"/>
                <w:szCs w:val="28"/>
                <w:lang w:eastAsia="ru-RU"/>
              </w:rPr>
            </w:pPr>
            <w:proofErr w:type="spellStart"/>
            <w:r w:rsidRPr="009035DC">
              <w:rPr>
                <w:rFonts w:ascii="Times New Roman" w:eastAsia="Times New Roman" w:hAnsi="Times New Roman"/>
                <w:snapToGrid w:val="0"/>
                <w:sz w:val="28"/>
                <w:szCs w:val="28"/>
                <w:lang w:eastAsia="ru-RU"/>
              </w:rPr>
              <w:t>қауіпсіздігін</w:t>
            </w:r>
            <w:proofErr w:type="spellEnd"/>
            <w:r w:rsidRPr="009035DC">
              <w:rPr>
                <w:rFonts w:ascii="Times New Roman" w:eastAsia="Times New Roman" w:hAnsi="Times New Roman"/>
                <w:snapToGrid w:val="0"/>
                <w:sz w:val="28"/>
                <w:szCs w:val="28"/>
                <w:lang w:eastAsia="ru-RU"/>
              </w:rPr>
              <w:t xml:space="preserve"> </w:t>
            </w:r>
            <w:proofErr w:type="spellStart"/>
            <w:r w:rsidRPr="009035DC">
              <w:rPr>
                <w:rFonts w:ascii="Times New Roman" w:eastAsia="Times New Roman" w:hAnsi="Times New Roman"/>
                <w:snapToGrid w:val="0"/>
                <w:sz w:val="28"/>
                <w:szCs w:val="28"/>
                <w:lang w:eastAsia="ru-RU"/>
              </w:rPr>
              <w:t>бақылау</w:t>
            </w:r>
            <w:proofErr w:type="spellEnd"/>
          </w:p>
          <w:p w14:paraId="2FBAA5CD" w14:textId="77777777" w:rsidR="009035DC" w:rsidRPr="009035DC" w:rsidRDefault="009035DC" w:rsidP="009035DC">
            <w:pPr>
              <w:widowControl w:val="0"/>
              <w:spacing w:after="0" w:line="240" w:lineRule="auto"/>
              <w:rPr>
                <w:rFonts w:ascii="Times New Roman" w:eastAsia="Times New Roman" w:hAnsi="Times New Roman"/>
                <w:snapToGrid w:val="0"/>
                <w:sz w:val="28"/>
                <w:szCs w:val="28"/>
                <w:lang w:eastAsia="ru-RU"/>
              </w:rPr>
            </w:pPr>
            <w:proofErr w:type="spellStart"/>
            <w:r w:rsidRPr="009035DC">
              <w:rPr>
                <w:rFonts w:ascii="Times New Roman" w:eastAsia="Times New Roman" w:hAnsi="Times New Roman"/>
                <w:snapToGrid w:val="0"/>
                <w:sz w:val="28"/>
                <w:szCs w:val="28"/>
                <w:lang w:eastAsia="ru-RU"/>
              </w:rPr>
              <w:t>комитеті</w:t>
            </w:r>
            <w:proofErr w:type="spellEnd"/>
            <w:r w:rsidRPr="009035DC">
              <w:rPr>
                <w:rFonts w:ascii="Times New Roman" w:eastAsia="Times New Roman" w:hAnsi="Times New Roman"/>
                <w:snapToGrid w:val="0"/>
                <w:sz w:val="28"/>
                <w:szCs w:val="28"/>
                <w:lang w:eastAsia="ru-RU"/>
              </w:rPr>
              <w:t xml:space="preserve">» РММ </w:t>
            </w:r>
            <w:proofErr w:type="spellStart"/>
            <w:r w:rsidRPr="009035DC">
              <w:rPr>
                <w:rFonts w:ascii="Times New Roman" w:eastAsia="Times New Roman" w:hAnsi="Times New Roman"/>
                <w:snapToGrid w:val="0"/>
                <w:sz w:val="28"/>
                <w:szCs w:val="28"/>
                <w:lang w:eastAsia="ru-RU"/>
              </w:rPr>
              <w:t>төрағасының</w:t>
            </w:r>
            <w:proofErr w:type="spellEnd"/>
          </w:p>
          <w:p w14:paraId="267778D3" w14:textId="441EB374" w:rsidR="009035DC" w:rsidRPr="009035DC" w:rsidRDefault="009035DC" w:rsidP="009035DC">
            <w:pPr>
              <w:widowControl w:val="0"/>
              <w:spacing w:after="0" w:line="240" w:lineRule="auto"/>
              <w:rPr>
                <w:rFonts w:ascii="Times New Roman" w:eastAsia="Times New Roman" w:hAnsi="Times New Roman"/>
                <w:snapToGrid w:val="0"/>
                <w:sz w:val="28"/>
                <w:szCs w:val="28"/>
                <w:lang w:eastAsia="ru-RU"/>
              </w:rPr>
            </w:pPr>
            <w:r w:rsidRPr="009035DC">
              <w:rPr>
                <w:rFonts w:ascii="Times New Roman" w:eastAsia="Times New Roman" w:hAnsi="Times New Roman"/>
                <w:snapToGrid w:val="0"/>
                <w:sz w:val="28"/>
                <w:szCs w:val="28"/>
                <w:lang w:eastAsia="ru-RU"/>
              </w:rPr>
              <w:t>20</w:t>
            </w:r>
            <w:r w:rsidR="00BB5196">
              <w:rPr>
                <w:rFonts w:ascii="Times New Roman" w:eastAsia="Times New Roman" w:hAnsi="Times New Roman"/>
                <w:snapToGrid w:val="0"/>
                <w:sz w:val="28"/>
                <w:szCs w:val="28"/>
                <w:lang w:eastAsia="ru-RU"/>
              </w:rPr>
              <w:t>20</w:t>
            </w:r>
            <w:r w:rsidRPr="009035DC">
              <w:rPr>
                <w:rFonts w:ascii="Times New Roman" w:eastAsia="Times New Roman" w:hAnsi="Times New Roman"/>
                <w:snapToGrid w:val="0"/>
                <w:sz w:val="28"/>
                <w:szCs w:val="28"/>
                <w:lang w:eastAsia="ru-RU"/>
              </w:rPr>
              <w:t xml:space="preserve"> ж. «</w:t>
            </w:r>
            <w:r w:rsidR="00BB5196">
              <w:rPr>
                <w:rFonts w:ascii="Times New Roman" w:eastAsia="Times New Roman" w:hAnsi="Times New Roman"/>
                <w:snapToGrid w:val="0"/>
                <w:sz w:val="28"/>
                <w:szCs w:val="28"/>
                <w:lang w:eastAsia="ru-RU"/>
              </w:rPr>
              <w:t>05</w:t>
            </w:r>
            <w:r w:rsidRPr="009035DC">
              <w:rPr>
                <w:rFonts w:ascii="Times New Roman" w:eastAsia="Times New Roman" w:hAnsi="Times New Roman"/>
                <w:snapToGrid w:val="0"/>
                <w:sz w:val="28"/>
                <w:szCs w:val="28"/>
                <w:lang w:eastAsia="ru-RU"/>
              </w:rPr>
              <w:t>»</w:t>
            </w:r>
            <w:r w:rsidR="00BB5196">
              <w:rPr>
                <w:rFonts w:ascii="Times New Roman" w:eastAsia="Times New Roman" w:hAnsi="Times New Roman"/>
                <w:snapToGrid w:val="0"/>
                <w:sz w:val="28"/>
                <w:szCs w:val="28"/>
                <w:lang w:eastAsia="ru-RU"/>
              </w:rPr>
              <w:t xml:space="preserve"> </w:t>
            </w:r>
            <w:r w:rsidR="00BB5196">
              <w:rPr>
                <w:rFonts w:ascii="Times New Roman" w:eastAsia="Times New Roman" w:hAnsi="Times New Roman"/>
                <w:snapToGrid w:val="0"/>
                <w:sz w:val="28"/>
                <w:szCs w:val="28"/>
                <w:lang w:val="kk-KZ" w:eastAsia="ru-RU"/>
              </w:rPr>
              <w:t>қараша</w:t>
            </w:r>
          </w:p>
          <w:p w14:paraId="5062F7D7" w14:textId="7E6843C9" w:rsidR="009035DC" w:rsidRPr="009035DC" w:rsidRDefault="009035DC" w:rsidP="009035DC">
            <w:pPr>
              <w:widowControl w:val="0"/>
              <w:spacing w:after="0" w:line="240" w:lineRule="auto"/>
              <w:rPr>
                <w:rFonts w:ascii="Times New Roman" w:eastAsia="Times New Roman" w:hAnsi="Times New Roman"/>
                <w:snapToGrid w:val="0"/>
                <w:sz w:val="28"/>
                <w:szCs w:val="28"/>
                <w:lang w:eastAsia="ru-RU"/>
              </w:rPr>
            </w:pPr>
            <w:r w:rsidRPr="009035DC">
              <w:rPr>
                <w:rFonts w:ascii="Times New Roman" w:eastAsia="Times New Roman" w:hAnsi="Times New Roman"/>
                <w:snapToGrid w:val="0"/>
                <w:sz w:val="28"/>
                <w:szCs w:val="28"/>
                <w:lang w:eastAsia="ru-RU"/>
              </w:rPr>
              <w:t xml:space="preserve">№ </w:t>
            </w:r>
            <w:r w:rsidR="00BB5196" w:rsidRPr="00BB5196">
              <w:rPr>
                <w:rFonts w:ascii="Times New Roman" w:eastAsia="Times New Roman" w:hAnsi="Times New Roman"/>
                <w:snapToGrid w:val="0"/>
                <w:sz w:val="28"/>
                <w:szCs w:val="28"/>
                <w:lang w:eastAsia="ru-RU"/>
              </w:rPr>
              <w:t>N033541</w:t>
            </w:r>
            <w:r w:rsidR="00BB5196">
              <w:rPr>
                <w:rFonts w:ascii="Helvetica" w:hAnsi="Helvetica" w:cs="Helvetica"/>
                <w:color w:val="333333"/>
                <w:sz w:val="20"/>
                <w:szCs w:val="20"/>
                <w:shd w:val="clear" w:color="auto" w:fill="FFFFFF"/>
              </w:rPr>
              <w:t xml:space="preserve"> </w:t>
            </w:r>
            <w:proofErr w:type="spellStart"/>
            <w:r w:rsidRPr="009035DC">
              <w:rPr>
                <w:rFonts w:ascii="Times New Roman" w:eastAsia="Times New Roman" w:hAnsi="Times New Roman"/>
                <w:snapToGrid w:val="0"/>
                <w:sz w:val="28"/>
                <w:szCs w:val="28"/>
                <w:lang w:eastAsia="ru-RU"/>
              </w:rPr>
              <w:t>бұйрығымен</w:t>
            </w:r>
            <w:proofErr w:type="spellEnd"/>
          </w:p>
          <w:p w14:paraId="7FCACDFD" w14:textId="77777777" w:rsidR="00523D82" w:rsidRPr="00D95324" w:rsidRDefault="009035DC" w:rsidP="009035DC">
            <w:pPr>
              <w:widowControl w:val="0"/>
              <w:spacing w:after="0" w:line="240" w:lineRule="auto"/>
              <w:rPr>
                <w:rFonts w:ascii="Times New Roman" w:eastAsia="Batang" w:hAnsi="Times New Roman"/>
                <w:snapToGrid w:val="0"/>
                <w:sz w:val="28"/>
                <w:szCs w:val="28"/>
                <w:lang w:eastAsia="ru-RU"/>
              </w:rPr>
            </w:pPr>
            <w:r w:rsidRPr="009035DC">
              <w:rPr>
                <w:rFonts w:ascii="Times New Roman" w:eastAsia="Times New Roman" w:hAnsi="Times New Roman"/>
                <w:b/>
                <w:snapToGrid w:val="0"/>
                <w:sz w:val="28"/>
                <w:szCs w:val="28"/>
                <w:lang w:eastAsia="ru-RU"/>
              </w:rPr>
              <w:t>БЕКІТІЛГЕН</w:t>
            </w:r>
          </w:p>
        </w:tc>
        <w:tc>
          <w:tcPr>
            <w:tcW w:w="4536" w:type="dxa"/>
          </w:tcPr>
          <w:p w14:paraId="224D6FC7" w14:textId="77777777" w:rsidR="00523D82" w:rsidRPr="00D95324" w:rsidRDefault="00D46B0B" w:rsidP="00C566D6">
            <w:pPr>
              <w:widowControl w:val="0"/>
              <w:spacing w:after="0" w:line="240" w:lineRule="auto"/>
              <w:jc w:val="center"/>
              <w:rPr>
                <w:rFonts w:ascii="Times New Roman" w:eastAsia="Times New Roman" w:hAnsi="Times New Roman"/>
                <w:b/>
                <w:snapToGrid w:val="0"/>
                <w:sz w:val="28"/>
                <w:szCs w:val="28"/>
                <w:lang w:eastAsia="ru-RU"/>
              </w:rPr>
            </w:pPr>
            <w:r w:rsidRPr="00D95324">
              <w:rPr>
                <w:rFonts w:ascii="Times New Roman" w:eastAsia="Times New Roman" w:hAnsi="Times New Roman"/>
                <w:b/>
                <w:snapToGrid w:val="0"/>
                <w:sz w:val="28"/>
                <w:szCs w:val="28"/>
                <w:lang w:eastAsia="ru-RU"/>
              </w:rPr>
              <w:t xml:space="preserve"> </w:t>
            </w:r>
          </w:p>
        </w:tc>
      </w:tr>
      <w:tr w:rsidR="006735E4" w:rsidRPr="00D95324" w14:paraId="7A022E0A" w14:textId="77777777" w:rsidTr="007E1D85">
        <w:tc>
          <w:tcPr>
            <w:tcW w:w="5211" w:type="dxa"/>
          </w:tcPr>
          <w:p w14:paraId="36E2AF2B" w14:textId="77777777" w:rsidR="006735E4" w:rsidRPr="00D95324" w:rsidRDefault="006735E4" w:rsidP="00C566D6">
            <w:pPr>
              <w:widowControl w:val="0"/>
              <w:spacing w:after="0" w:line="240" w:lineRule="auto"/>
              <w:rPr>
                <w:rFonts w:ascii="Times New Roman" w:eastAsia="Batang" w:hAnsi="Times New Roman"/>
                <w:snapToGrid w:val="0"/>
                <w:sz w:val="28"/>
                <w:szCs w:val="28"/>
                <w:lang w:eastAsia="ru-RU"/>
              </w:rPr>
            </w:pPr>
          </w:p>
        </w:tc>
        <w:tc>
          <w:tcPr>
            <w:tcW w:w="4536" w:type="dxa"/>
          </w:tcPr>
          <w:p w14:paraId="3166C56F" w14:textId="77777777" w:rsidR="006735E4" w:rsidRPr="00D95324" w:rsidRDefault="006735E4" w:rsidP="00C566D6">
            <w:pPr>
              <w:widowControl w:val="0"/>
              <w:spacing w:after="0" w:line="240" w:lineRule="auto"/>
              <w:rPr>
                <w:rFonts w:ascii="Times New Roman" w:eastAsia="Times New Roman" w:hAnsi="Times New Roman"/>
                <w:b/>
                <w:snapToGrid w:val="0"/>
                <w:sz w:val="28"/>
                <w:szCs w:val="28"/>
                <w:lang w:eastAsia="ru-RU"/>
              </w:rPr>
            </w:pPr>
          </w:p>
        </w:tc>
        <w:tc>
          <w:tcPr>
            <w:tcW w:w="4536" w:type="dxa"/>
          </w:tcPr>
          <w:p w14:paraId="4EB111BC" w14:textId="77777777" w:rsidR="006735E4" w:rsidRPr="00D95324" w:rsidRDefault="006735E4" w:rsidP="00C566D6">
            <w:pPr>
              <w:widowControl w:val="0"/>
              <w:spacing w:after="0" w:line="240" w:lineRule="auto"/>
              <w:jc w:val="center"/>
              <w:rPr>
                <w:rFonts w:ascii="Times New Roman" w:eastAsia="Times New Roman" w:hAnsi="Times New Roman"/>
                <w:b/>
                <w:snapToGrid w:val="0"/>
                <w:sz w:val="28"/>
                <w:szCs w:val="28"/>
                <w:lang w:eastAsia="ru-RU"/>
              </w:rPr>
            </w:pPr>
          </w:p>
        </w:tc>
      </w:tr>
    </w:tbl>
    <w:p w14:paraId="40AD202E" w14:textId="77777777" w:rsidR="009035DC" w:rsidRDefault="009035DC" w:rsidP="009035DC">
      <w:pPr>
        <w:autoSpaceDE w:val="0"/>
        <w:autoSpaceDN w:val="0"/>
        <w:spacing w:after="0" w:line="240" w:lineRule="auto"/>
        <w:jc w:val="center"/>
        <w:rPr>
          <w:rFonts w:ascii="Times New Roman" w:eastAsia="Times New Roman" w:hAnsi="Times New Roman"/>
          <w:b/>
          <w:sz w:val="28"/>
          <w:szCs w:val="28"/>
          <w:lang w:eastAsia="ru-RU"/>
        </w:rPr>
      </w:pPr>
      <w:proofErr w:type="spellStart"/>
      <w:r w:rsidRPr="009035DC">
        <w:rPr>
          <w:rFonts w:ascii="Times New Roman" w:eastAsia="Times New Roman" w:hAnsi="Times New Roman"/>
          <w:b/>
          <w:sz w:val="28"/>
          <w:szCs w:val="28"/>
          <w:lang w:eastAsia="ru-RU"/>
        </w:rPr>
        <w:t>Дәрілік</w:t>
      </w:r>
      <w:proofErr w:type="spellEnd"/>
      <w:r w:rsidRPr="009035DC">
        <w:rPr>
          <w:rFonts w:ascii="Times New Roman" w:eastAsia="Times New Roman" w:hAnsi="Times New Roman"/>
          <w:b/>
          <w:sz w:val="28"/>
          <w:szCs w:val="28"/>
          <w:lang w:eastAsia="ru-RU"/>
        </w:rPr>
        <w:t xml:space="preserve"> </w:t>
      </w:r>
      <w:proofErr w:type="spellStart"/>
      <w:r w:rsidRPr="009035DC">
        <w:rPr>
          <w:rFonts w:ascii="Times New Roman" w:eastAsia="Times New Roman" w:hAnsi="Times New Roman"/>
          <w:b/>
          <w:sz w:val="28"/>
          <w:szCs w:val="28"/>
          <w:lang w:eastAsia="ru-RU"/>
        </w:rPr>
        <w:t>препаратты</w:t>
      </w:r>
      <w:proofErr w:type="spellEnd"/>
      <w:r w:rsidRPr="009035DC">
        <w:rPr>
          <w:rFonts w:ascii="Times New Roman" w:eastAsia="Times New Roman" w:hAnsi="Times New Roman"/>
          <w:b/>
          <w:sz w:val="28"/>
          <w:szCs w:val="28"/>
          <w:lang w:eastAsia="ru-RU"/>
        </w:rPr>
        <w:t xml:space="preserve"> </w:t>
      </w:r>
      <w:proofErr w:type="spellStart"/>
      <w:r w:rsidRPr="009035DC">
        <w:rPr>
          <w:rFonts w:ascii="Times New Roman" w:eastAsia="Times New Roman" w:hAnsi="Times New Roman"/>
          <w:b/>
          <w:sz w:val="28"/>
          <w:szCs w:val="28"/>
          <w:lang w:eastAsia="ru-RU"/>
        </w:rPr>
        <w:t>медициналық</w:t>
      </w:r>
      <w:proofErr w:type="spellEnd"/>
      <w:r w:rsidRPr="009035DC">
        <w:rPr>
          <w:rFonts w:ascii="Times New Roman" w:eastAsia="Times New Roman" w:hAnsi="Times New Roman"/>
          <w:b/>
          <w:sz w:val="28"/>
          <w:szCs w:val="28"/>
          <w:lang w:eastAsia="ru-RU"/>
        </w:rPr>
        <w:t xml:space="preserve"> </w:t>
      </w:r>
      <w:proofErr w:type="spellStart"/>
      <w:r w:rsidRPr="009035DC">
        <w:rPr>
          <w:rFonts w:ascii="Times New Roman" w:eastAsia="Times New Roman" w:hAnsi="Times New Roman"/>
          <w:b/>
          <w:sz w:val="28"/>
          <w:szCs w:val="28"/>
          <w:lang w:eastAsia="ru-RU"/>
        </w:rPr>
        <w:t>қолдану</w:t>
      </w:r>
      <w:proofErr w:type="spellEnd"/>
    </w:p>
    <w:p w14:paraId="4CB869F0" w14:textId="77777777" w:rsidR="00232642" w:rsidRDefault="009035DC" w:rsidP="009035DC">
      <w:pPr>
        <w:autoSpaceDE w:val="0"/>
        <w:autoSpaceDN w:val="0"/>
        <w:spacing w:after="0" w:line="240" w:lineRule="auto"/>
        <w:jc w:val="center"/>
        <w:rPr>
          <w:rFonts w:ascii="Times New Roman" w:eastAsia="Times New Roman" w:hAnsi="Times New Roman"/>
          <w:b/>
          <w:sz w:val="28"/>
          <w:szCs w:val="28"/>
          <w:lang w:eastAsia="ru-RU"/>
        </w:rPr>
      </w:pPr>
      <w:proofErr w:type="spellStart"/>
      <w:r>
        <w:rPr>
          <w:rFonts w:ascii="Times New Roman" w:eastAsia="Times New Roman" w:hAnsi="Times New Roman"/>
          <w:b/>
          <w:sz w:val="28"/>
          <w:szCs w:val="28"/>
          <w:lang w:eastAsia="ru-RU"/>
        </w:rPr>
        <w:t>жөніндегі</w:t>
      </w:r>
      <w:proofErr w:type="spellEnd"/>
      <w:r>
        <w:rPr>
          <w:rFonts w:ascii="Times New Roman" w:eastAsia="Times New Roman" w:hAnsi="Times New Roman"/>
          <w:b/>
          <w:sz w:val="28"/>
          <w:szCs w:val="28"/>
          <w:lang w:eastAsia="ru-RU"/>
        </w:rPr>
        <w:t xml:space="preserve"> </w:t>
      </w:r>
      <w:proofErr w:type="spellStart"/>
      <w:r>
        <w:rPr>
          <w:rFonts w:ascii="Times New Roman" w:eastAsia="Times New Roman" w:hAnsi="Times New Roman"/>
          <w:b/>
          <w:sz w:val="28"/>
          <w:szCs w:val="28"/>
          <w:lang w:eastAsia="ru-RU"/>
        </w:rPr>
        <w:t>нұсқаулық</w:t>
      </w:r>
      <w:proofErr w:type="spellEnd"/>
      <w:r>
        <w:rPr>
          <w:rFonts w:ascii="Times New Roman" w:eastAsia="Times New Roman" w:hAnsi="Times New Roman"/>
          <w:b/>
          <w:sz w:val="28"/>
          <w:szCs w:val="28"/>
          <w:lang w:eastAsia="ru-RU"/>
        </w:rPr>
        <w:t xml:space="preserve"> </w:t>
      </w:r>
      <w:r w:rsidRPr="009035DC">
        <w:rPr>
          <w:rFonts w:ascii="Times New Roman" w:eastAsia="Times New Roman" w:hAnsi="Times New Roman"/>
          <w:b/>
          <w:sz w:val="28"/>
          <w:szCs w:val="28"/>
          <w:lang w:eastAsia="ru-RU"/>
        </w:rPr>
        <w:t>(</w:t>
      </w:r>
      <w:proofErr w:type="spellStart"/>
      <w:r w:rsidRPr="009035DC">
        <w:rPr>
          <w:rFonts w:ascii="Times New Roman" w:eastAsia="Times New Roman" w:hAnsi="Times New Roman"/>
          <w:b/>
          <w:sz w:val="28"/>
          <w:szCs w:val="28"/>
          <w:lang w:eastAsia="ru-RU"/>
        </w:rPr>
        <w:t>Қосымша</w:t>
      </w:r>
      <w:proofErr w:type="spellEnd"/>
      <w:r w:rsidRPr="009035DC">
        <w:rPr>
          <w:rFonts w:ascii="Times New Roman" w:eastAsia="Times New Roman" w:hAnsi="Times New Roman"/>
          <w:b/>
          <w:sz w:val="28"/>
          <w:szCs w:val="28"/>
          <w:lang w:eastAsia="ru-RU"/>
        </w:rPr>
        <w:t xml:space="preserve"> </w:t>
      </w:r>
      <w:proofErr w:type="spellStart"/>
      <w:r w:rsidRPr="009035DC">
        <w:rPr>
          <w:rFonts w:ascii="Times New Roman" w:eastAsia="Times New Roman" w:hAnsi="Times New Roman"/>
          <w:b/>
          <w:sz w:val="28"/>
          <w:szCs w:val="28"/>
          <w:lang w:eastAsia="ru-RU"/>
        </w:rPr>
        <w:t>парақ</w:t>
      </w:r>
      <w:proofErr w:type="spellEnd"/>
      <w:r w:rsidRPr="009035DC">
        <w:rPr>
          <w:rFonts w:ascii="Times New Roman" w:eastAsia="Times New Roman" w:hAnsi="Times New Roman"/>
          <w:b/>
          <w:sz w:val="28"/>
          <w:szCs w:val="28"/>
          <w:lang w:eastAsia="ru-RU"/>
        </w:rPr>
        <w:t>)</w:t>
      </w:r>
    </w:p>
    <w:p w14:paraId="59C5053C" w14:textId="77777777" w:rsidR="009035DC" w:rsidRPr="00D95324" w:rsidRDefault="009035DC" w:rsidP="003F784A">
      <w:pPr>
        <w:autoSpaceDE w:val="0"/>
        <w:autoSpaceDN w:val="0"/>
        <w:spacing w:after="0" w:line="240" w:lineRule="auto"/>
        <w:jc w:val="both"/>
        <w:rPr>
          <w:rFonts w:ascii="Times New Roman" w:eastAsia="Times New Roman" w:hAnsi="Times New Roman"/>
          <w:b/>
          <w:sz w:val="28"/>
          <w:szCs w:val="28"/>
          <w:lang w:eastAsia="ru-RU"/>
        </w:rPr>
      </w:pPr>
    </w:p>
    <w:p w14:paraId="7666C1F5" w14:textId="77777777" w:rsidR="003C25A2" w:rsidRDefault="003C25A2" w:rsidP="003F784A">
      <w:pPr>
        <w:autoSpaceDE w:val="0"/>
        <w:autoSpaceDN w:val="0"/>
        <w:spacing w:after="0" w:line="240" w:lineRule="auto"/>
        <w:jc w:val="both"/>
        <w:rPr>
          <w:rFonts w:ascii="Times New Roman" w:eastAsia="Times New Roman" w:hAnsi="Times New Roman"/>
          <w:b/>
          <w:sz w:val="28"/>
          <w:szCs w:val="28"/>
          <w:lang w:eastAsia="ru-RU"/>
        </w:rPr>
      </w:pPr>
      <w:bookmarkStart w:id="0" w:name="_Hlk19521668"/>
      <w:proofErr w:type="spellStart"/>
      <w:r w:rsidRPr="003C25A2">
        <w:rPr>
          <w:rFonts w:ascii="Times New Roman" w:eastAsia="Times New Roman" w:hAnsi="Times New Roman"/>
          <w:b/>
          <w:sz w:val="28"/>
          <w:szCs w:val="28"/>
          <w:lang w:eastAsia="ru-RU"/>
        </w:rPr>
        <w:t>Саудалық</w:t>
      </w:r>
      <w:proofErr w:type="spellEnd"/>
      <w:r w:rsidRPr="003C25A2">
        <w:rPr>
          <w:rFonts w:ascii="Times New Roman" w:eastAsia="Times New Roman" w:hAnsi="Times New Roman"/>
          <w:b/>
          <w:sz w:val="28"/>
          <w:szCs w:val="28"/>
          <w:lang w:eastAsia="ru-RU"/>
        </w:rPr>
        <w:t xml:space="preserve"> </w:t>
      </w:r>
      <w:proofErr w:type="spellStart"/>
      <w:r w:rsidRPr="003C25A2">
        <w:rPr>
          <w:rFonts w:ascii="Times New Roman" w:eastAsia="Times New Roman" w:hAnsi="Times New Roman"/>
          <w:b/>
          <w:sz w:val="28"/>
          <w:szCs w:val="28"/>
          <w:lang w:eastAsia="ru-RU"/>
        </w:rPr>
        <w:t>атауы</w:t>
      </w:r>
      <w:proofErr w:type="spellEnd"/>
    </w:p>
    <w:p w14:paraId="5F2BDB2C" w14:textId="77777777" w:rsidR="007B523A" w:rsidRPr="00D95324" w:rsidRDefault="000E290C" w:rsidP="003F784A">
      <w:pPr>
        <w:autoSpaceDE w:val="0"/>
        <w:autoSpaceDN w:val="0"/>
        <w:spacing w:after="0" w:line="240" w:lineRule="auto"/>
        <w:jc w:val="both"/>
        <w:rPr>
          <w:rFonts w:ascii="Times New Roman" w:hAnsi="Times New Roman"/>
          <w:color w:val="000000"/>
          <w:sz w:val="28"/>
          <w:szCs w:val="28"/>
        </w:rPr>
      </w:pPr>
      <w:r w:rsidRPr="00D95324">
        <w:rPr>
          <w:rFonts w:ascii="Times New Roman" w:hAnsi="Times New Roman"/>
          <w:color w:val="000000"/>
          <w:sz w:val="28"/>
          <w:szCs w:val="28"/>
        </w:rPr>
        <w:t>КЛОФАН</w:t>
      </w:r>
      <w:r w:rsidR="007B523A" w:rsidRPr="00D95324">
        <w:rPr>
          <w:rFonts w:ascii="Times New Roman" w:hAnsi="Times New Roman"/>
          <w:color w:val="000000"/>
          <w:sz w:val="28"/>
          <w:szCs w:val="28"/>
          <w:vertAlign w:val="superscript"/>
        </w:rPr>
        <w:t>®</w:t>
      </w:r>
      <w:r w:rsidR="00653472" w:rsidRPr="00D95324">
        <w:rPr>
          <w:rFonts w:ascii="Times New Roman" w:hAnsi="Times New Roman"/>
          <w:color w:val="000000"/>
          <w:sz w:val="28"/>
          <w:szCs w:val="28"/>
          <w:vertAlign w:val="superscript"/>
        </w:rPr>
        <w:t xml:space="preserve"> </w:t>
      </w:r>
      <w:r w:rsidR="007B523A" w:rsidRPr="00D95324">
        <w:rPr>
          <w:rFonts w:ascii="Times New Roman" w:hAnsi="Times New Roman"/>
          <w:color w:val="000000"/>
          <w:sz w:val="28"/>
          <w:szCs w:val="28"/>
        </w:rPr>
        <w:t xml:space="preserve"> </w:t>
      </w:r>
    </w:p>
    <w:bookmarkEnd w:id="0"/>
    <w:p w14:paraId="30841AE6" w14:textId="77777777" w:rsidR="00566074" w:rsidRPr="00D95324" w:rsidRDefault="00566074" w:rsidP="003F784A">
      <w:pPr>
        <w:autoSpaceDE w:val="0"/>
        <w:autoSpaceDN w:val="0"/>
        <w:spacing w:after="0" w:line="240" w:lineRule="auto"/>
        <w:jc w:val="both"/>
        <w:rPr>
          <w:rFonts w:ascii="Times New Roman" w:eastAsia="Times New Roman" w:hAnsi="Times New Roman"/>
          <w:b/>
          <w:sz w:val="28"/>
          <w:szCs w:val="28"/>
          <w:lang w:eastAsia="ru-RU"/>
        </w:rPr>
      </w:pPr>
    </w:p>
    <w:p w14:paraId="5708C351" w14:textId="77777777" w:rsidR="00566074" w:rsidRPr="00D95324" w:rsidRDefault="003C25A2" w:rsidP="003F784A">
      <w:pPr>
        <w:autoSpaceDE w:val="0"/>
        <w:autoSpaceDN w:val="0"/>
        <w:spacing w:after="0" w:line="240" w:lineRule="auto"/>
        <w:jc w:val="both"/>
        <w:rPr>
          <w:rFonts w:ascii="Times New Roman" w:eastAsia="Times New Roman" w:hAnsi="Times New Roman"/>
          <w:sz w:val="28"/>
          <w:szCs w:val="28"/>
          <w:lang w:eastAsia="ru-RU"/>
        </w:rPr>
      </w:pPr>
      <w:proofErr w:type="spellStart"/>
      <w:r w:rsidRPr="003C25A2">
        <w:rPr>
          <w:rFonts w:ascii="Times New Roman" w:eastAsia="Times New Roman" w:hAnsi="Times New Roman"/>
          <w:b/>
          <w:sz w:val="28"/>
          <w:szCs w:val="28"/>
          <w:lang w:eastAsia="ru-RU"/>
        </w:rPr>
        <w:t>Халықаралық</w:t>
      </w:r>
      <w:proofErr w:type="spellEnd"/>
      <w:r w:rsidRPr="003C25A2">
        <w:rPr>
          <w:rFonts w:ascii="Times New Roman" w:eastAsia="Times New Roman" w:hAnsi="Times New Roman"/>
          <w:b/>
          <w:sz w:val="28"/>
          <w:szCs w:val="28"/>
          <w:lang w:eastAsia="ru-RU"/>
        </w:rPr>
        <w:t xml:space="preserve"> </w:t>
      </w:r>
      <w:proofErr w:type="spellStart"/>
      <w:r w:rsidRPr="003C25A2">
        <w:rPr>
          <w:rFonts w:ascii="Times New Roman" w:eastAsia="Times New Roman" w:hAnsi="Times New Roman"/>
          <w:b/>
          <w:sz w:val="28"/>
          <w:szCs w:val="28"/>
          <w:lang w:eastAsia="ru-RU"/>
        </w:rPr>
        <w:t>патенттелмеген</w:t>
      </w:r>
      <w:proofErr w:type="spellEnd"/>
      <w:r w:rsidRPr="003C25A2">
        <w:rPr>
          <w:rFonts w:ascii="Times New Roman" w:eastAsia="Times New Roman" w:hAnsi="Times New Roman"/>
          <w:b/>
          <w:sz w:val="28"/>
          <w:szCs w:val="28"/>
          <w:lang w:eastAsia="ru-RU"/>
        </w:rPr>
        <w:t xml:space="preserve"> </w:t>
      </w:r>
      <w:proofErr w:type="spellStart"/>
      <w:r w:rsidRPr="003C25A2">
        <w:rPr>
          <w:rFonts w:ascii="Times New Roman" w:eastAsia="Times New Roman" w:hAnsi="Times New Roman"/>
          <w:b/>
          <w:sz w:val="28"/>
          <w:szCs w:val="28"/>
          <w:lang w:eastAsia="ru-RU"/>
        </w:rPr>
        <w:t>атауы</w:t>
      </w:r>
      <w:proofErr w:type="spellEnd"/>
    </w:p>
    <w:p w14:paraId="0639EB7F" w14:textId="77777777" w:rsidR="00566074" w:rsidRPr="00D95324" w:rsidRDefault="000E290C" w:rsidP="003F784A">
      <w:pPr>
        <w:autoSpaceDE w:val="0"/>
        <w:autoSpaceDN w:val="0"/>
        <w:spacing w:after="0" w:line="240" w:lineRule="auto"/>
        <w:jc w:val="both"/>
        <w:rPr>
          <w:rFonts w:ascii="Times New Roman" w:hAnsi="Times New Roman"/>
          <w:color w:val="000000"/>
          <w:sz w:val="28"/>
          <w:szCs w:val="28"/>
        </w:rPr>
      </w:pPr>
      <w:r w:rsidRPr="00D95324">
        <w:rPr>
          <w:rFonts w:ascii="Times New Roman" w:hAnsi="Times New Roman"/>
          <w:color w:val="000000"/>
          <w:sz w:val="28"/>
          <w:szCs w:val="28"/>
        </w:rPr>
        <w:t>Клотримазол</w:t>
      </w:r>
    </w:p>
    <w:p w14:paraId="770C1E48" w14:textId="77777777" w:rsidR="00566074" w:rsidRPr="00D95324" w:rsidRDefault="00566074" w:rsidP="003F784A">
      <w:pPr>
        <w:autoSpaceDE w:val="0"/>
        <w:autoSpaceDN w:val="0"/>
        <w:spacing w:after="0" w:line="240" w:lineRule="auto"/>
        <w:jc w:val="both"/>
        <w:rPr>
          <w:rFonts w:ascii="Times New Roman" w:eastAsia="Times New Roman" w:hAnsi="Times New Roman"/>
          <w:sz w:val="28"/>
          <w:szCs w:val="28"/>
          <w:lang w:eastAsia="ru-RU"/>
        </w:rPr>
      </w:pPr>
    </w:p>
    <w:p w14:paraId="26F2A45F" w14:textId="77777777" w:rsidR="009035DC" w:rsidRDefault="009035DC" w:rsidP="003F784A">
      <w:pPr>
        <w:autoSpaceDE w:val="0"/>
        <w:autoSpaceDN w:val="0"/>
        <w:spacing w:after="0" w:line="240" w:lineRule="auto"/>
        <w:jc w:val="both"/>
        <w:rPr>
          <w:rFonts w:ascii="Times New Roman" w:eastAsia="Times New Roman" w:hAnsi="Times New Roman"/>
          <w:b/>
          <w:sz w:val="28"/>
          <w:szCs w:val="28"/>
          <w:lang w:eastAsia="ru-RU"/>
        </w:rPr>
      </w:pPr>
      <w:bookmarkStart w:id="1" w:name="_Hlk19521722"/>
      <w:proofErr w:type="spellStart"/>
      <w:r w:rsidRPr="009035DC">
        <w:rPr>
          <w:rFonts w:ascii="Times New Roman" w:eastAsia="Times New Roman" w:hAnsi="Times New Roman"/>
          <w:b/>
          <w:sz w:val="28"/>
          <w:szCs w:val="28"/>
          <w:lang w:eastAsia="ru-RU"/>
        </w:rPr>
        <w:t>Дәрілік</w:t>
      </w:r>
      <w:proofErr w:type="spellEnd"/>
      <w:r w:rsidRPr="009035DC">
        <w:rPr>
          <w:rFonts w:ascii="Times New Roman" w:eastAsia="Times New Roman" w:hAnsi="Times New Roman"/>
          <w:b/>
          <w:sz w:val="28"/>
          <w:szCs w:val="28"/>
          <w:lang w:eastAsia="ru-RU"/>
        </w:rPr>
        <w:t xml:space="preserve"> </w:t>
      </w:r>
      <w:proofErr w:type="spellStart"/>
      <w:r w:rsidRPr="009035DC">
        <w:rPr>
          <w:rFonts w:ascii="Times New Roman" w:eastAsia="Times New Roman" w:hAnsi="Times New Roman"/>
          <w:b/>
          <w:sz w:val="28"/>
          <w:szCs w:val="28"/>
          <w:lang w:eastAsia="ru-RU"/>
        </w:rPr>
        <w:t>түрі</w:t>
      </w:r>
      <w:proofErr w:type="spellEnd"/>
      <w:r w:rsidRPr="009035DC">
        <w:rPr>
          <w:rFonts w:ascii="Times New Roman" w:eastAsia="Times New Roman" w:hAnsi="Times New Roman"/>
          <w:b/>
          <w:sz w:val="28"/>
          <w:szCs w:val="28"/>
          <w:lang w:eastAsia="ru-RU"/>
        </w:rPr>
        <w:t xml:space="preserve">, </w:t>
      </w:r>
      <w:proofErr w:type="spellStart"/>
      <w:r w:rsidRPr="009035DC">
        <w:rPr>
          <w:rFonts w:ascii="Times New Roman" w:eastAsia="Times New Roman" w:hAnsi="Times New Roman"/>
          <w:b/>
          <w:sz w:val="28"/>
          <w:szCs w:val="28"/>
          <w:lang w:eastAsia="ru-RU"/>
        </w:rPr>
        <w:t>дозасы</w:t>
      </w:r>
      <w:proofErr w:type="spellEnd"/>
    </w:p>
    <w:p w14:paraId="45989FDC" w14:textId="77777777" w:rsidR="000E290C" w:rsidRPr="00D95324" w:rsidRDefault="000E290C" w:rsidP="003F784A">
      <w:pPr>
        <w:autoSpaceDE w:val="0"/>
        <w:autoSpaceDN w:val="0"/>
        <w:spacing w:after="0" w:line="240" w:lineRule="auto"/>
        <w:jc w:val="both"/>
        <w:rPr>
          <w:rFonts w:ascii="Times New Roman" w:hAnsi="Times New Roman"/>
          <w:b/>
          <w:color w:val="000000"/>
          <w:sz w:val="28"/>
          <w:szCs w:val="28"/>
        </w:rPr>
      </w:pPr>
      <w:r w:rsidRPr="00D95324">
        <w:rPr>
          <w:rFonts w:ascii="Times New Roman" w:hAnsi="Times New Roman"/>
          <w:bCs/>
          <w:color w:val="000000"/>
          <w:sz w:val="28"/>
          <w:szCs w:val="28"/>
        </w:rPr>
        <w:t>Крем 10% 7 г</w:t>
      </w:r>
    </w:p>
    <w:p w14:paraId="0B39A27A" w14:textId="77777777" w:rsidR="00566074" w:rsidRPr="00D95324" w:rsidRDefault="00566074" w:rsidP="003F784A">
      <w:pPr>
        <w:autoSpaceDE w:val="0"/>
        <w:autoSpaceDN w:val="0"/>
        <w:spacing w:after="0" w:line="240" w:lineRule="auto"/>
        <w:jc w:val="both"/>
        <w:rPr>
          <w:rFonts w:ascii="Times New Roman" w:hAnsi="Times New Roman"/>
          <w:color w:val="000000"/>
          <w:sz w:val="28"/>
          <w:szCs w:val="28"/>
        </w:rPr>
      </w:pPr>
    </w:p>
    <w:p w14:paraId="3D1AD6D8" w14:textId="77777777" w:rsidR="003C25A2" w:rsidRPr="003C25A2" w:rsidRDefault="003C25A2" w:rsidP="003F784A">
      <w:pPr>
        <w:spacing w:after="0" w:line="240" w:lineRule="auto"/>
        <w:jc w:val="both"/>
        <w:rPr>
          <w:rFonts w:ascii="Times New Roman" w:hAnsi="Times New Roman"/>
          <w:b/>
          <w:sz w:val="28"/>
          <w:szCs w:val="28"/>
          <w:lang w:val="kk-KZ" w:eastAsia="ru-RU"/>
        </w:rPr>
      </w:pPr>
      <w:bookmarkStart w:id="2" w:name="_Hlk19523912"/>
      <w:bookmarkEnd w:id="1"/>
      <w:r w:rsidRPr="003C25A2">
        <w:rPr>
          <w:rFonts w:ascii="Times New Roman" w:hAnsi="Times New Roman"/>
          <w:b/>
          <w:sz w:val="28"/>
          <w:szCs w:val="28"/>
          <w:lang w:val="kk-KZ"/>
        </w:rPr>
        <w:t>Фармакотерапиялық тобы</w:t>
      </w:r>
    </w:p>
    <w:p w14:paraId="49B102F8" w14:textId="77777777" w:rsidR="003C25A2" w:rsidRPr="003C25A2" w:rsidRDefault="003C25A2" w:rsidP="003F784A">
      <w:pPr>
        <w:spacing w:after="0" w:line="240" w:lineRule="auto"/>
        <w:jc w:val="both"/>
        <w:rPr>
          <w:rFonts w:ascii="Times New Roman" w:hAnsi="Times New Roman"/>
          <w:bCs/>
          <w:sz w:val="24"/>
          <w:szCs w:val="24"/>
          <w:lang w:val="kk-KZ"/>
        </w:rPr>
      </w:pPr>
      <w:r w:rsidRPr="003C25A2">
        <w:rPr>
          <w:rFonts w:ascii="Times New Roman" w:hAnsi="Times New Roman"/>
          <w:sz w:val="28"/>
          <w:szCs w:val="28"/>
          <w:lang w:val="kk-KZ"/>
        </w:rPr>
        <w:t xml:space="preserve">Несеп-жыныс жүйесі және жыныс  гормондары. </w:t>
      </w:r>
      <w:r w:rsidRPr="003C25A2">
        <w:rPr>
          <w:rFonts w:ascii="Times New Roman" w:hAnsi="Times New Roman"/>
          <w:bCs/>
          <w:sz w:val="28"/>
          <w:szCs w:val="28"/>
          <w:lang w:val="kk-KZ"/>
        </w:rPr>
        <w:t xml:space="preserve">Гинекологиялық инфекцияға қарсы және антисептикалық  препараттар. </w:t>
      </w:r>
      <w:r w:rsidRPr="003C25A2">
        <w:rPr>
          <w:rFonts w:ascii="Times New Roman" w:hAnsi="Times New Roman"/>
          <w:sz w:val="28"/>
          <w:szCs w:val="28"/>
          <w:lang w:val="kk-KZ"/>
        </w:rPr>
        <w:t>И</w:t>
      </w:r>
      <w:r w:rsidRPr="003C25A2">
        <w:rPr>
          <w:rFonts w:ascii="Times New Roman" w:hAnsi="Times New Roman"/>
          <w:bCs/>
          <w:sz w:val="28"/>
          <w:szCs w:val="28"/>
          <w:lang w:val="kk-KZ"/>
        </w:rPr>
        <w:t>нфекцияға қарсы және антисептикалық  препараттар,  кортикостероидтармен біріктірілімдерін қоспағанда.</w:t>
      </w:r>
      <w:r w:rsidRPr="003C25A2">
        <w:rPr>
          <w:rFonts w:ascii="Times New Roman" w:hAnsi="Times New Roman"/>
          <w:bCs/>
          <w:lang w:val="kk-KZ"/>
        </w:rPr>
        <w:t xml:space="preserve"> </w:t>
      </w:r>
      <w:r w:rsidRPr="003C25A2">
        <w:rPr>
          <w:rFonts w:ascii="Times New Roman" w:hAnsi="Times New Roman"/>
          <w:sz w:val="28"/>
          <w:szCs w:val="28"/>
          <w:lang w:val="kk-KZ"/>
        </w:rPr>
        <w:t>Имидазол туындылары. Клотримазол.</w:t>
      </w:r>
    </w:p>
    <w:p w14:paraId="26CBD084" w14:textId="77777777" w:rsidR="000E290C" w:rsidRPr="006B0228" w:rsidRDefault="000E290C" w:rsidP="003F784A">
      <w:pPr>
        <w:autoSpaceDE w:val="0"/>
        <w:autoSpaceDN w:val="0"/>
        <w:adjustRightInd w:val="0"/>
        <w:spacing w:after="0" w:line="240" w:lineRule="auto"/>
        <w:jc w:val="both"/>
        <w:rPr>
          <w:rFonts w:ascii="Times New Roman" w:eastAsia="TimesNewRomanPSMT" w:hAnsi="Times New Roman"/>
          <w:sz w:val="28"/>
          <w:szCs w:val="28"/>
          <w:lang w:val="kk-KZ" w:eastAsia="ru-RU"/>
        </w:rPr>
      </w:pPr>
      <w:r w:rsidRPr="006B0228">
        <w:rPr>
          <w:rFonts w:ascii="Times New Roman" w:eastAsia="TimesNewRomanPSMT" w:hAnsi="Times New Roman"/>
          <w:sz w:val="28"/>
          <w:szCs w:val="28"/>
          <w:lang w:val="kk-KZ" w:eastAsia="ru-RU"/>
        </w:rPr>
        <w:t xml:space="preserve">АТХ </w:t>
      </w:r>
      <w:r w:rsidR="003C25A2" w:rsidRPr="006B0228">
        <w:rPr>
          <w:rFonts w:ascii="Times New Roman" w:eastAsia="TimesNewRomanPSMT" w:hAnsi="Times New Roman"/>
          <w:sz w:val="28"/>
          <w:szCs w:val="28"/>
          <w:lang w:val="kk-KZ" w:eastAsia="ru-RU"/>
        </w:rPr>
        <w:t xml:space="preserve">коды </w:t>
      </w:r>
      <w:r w:rsidRPr="006B0228">
        <w:rPr>
          <w:rFonts w:ascii="Times New Roman" w:eastAsia="TimesNewRomanPSMT" w:hAnsi="Times New Roman"/>
          <w:sz w:val="28"/>
          <w:szCs w:val="28"/>
          <w:lang w:val="kk-KZ" w:eastAsia="ru-RU"/>
        </w:rPr>
        <w:t>G01AF02</w:t>
      </w:r>
    </w:p>
    <w:p w14:paraId="740B2B6C" w14:textId="77777777" w:rsidR="00006A07" w:rsidRPr="006B0228" w:rsidRDefault="00006A07" w:rsidP="003F784A">
      <w:pPr>
        <w:autoSpaceDE w:val="0"/>
        <w:autoSpaceDN w:val="0"/>
        <w:adjustRightInd w:val="0"/>
        <w:spacing w:after="0" w:line="240" w:lineRule="auto"/>
        <w:jc w:val="both"/>
        <w:rPr>
          <w:rFonts w:ascii="Times New Roman" w:eastAsia="TimesNewRomanPSMT" w:hAnsi="Times New Roman"/>
          <w:sz w:val="28"/>
          <w:szCs w:val="28"/>
          <w:lang w:val="kk-KZ" w:eastAsia="ru-RU"/>
        </w:rPr>
      </w:pPr>
    </w:p>
    <w:bookmarkEnd w:id="2"/>
    <w:p w14:paraId="6B8DB569" w14:textId="77777777" w:rsidR="009035DC" w:rsidRDefault="009035DC" w:rsidP="003F784A">
      <w:pPr>
        <w:autoSpaceDE w:val="0"/>
        <w:autoSpaceDN w:val="0"/>
        <w:spacing w:after="0" w:line="240" w:lineRule="auto"/>
        <w:jc w:val="both"/>
        <w:rPr>
          <w:rFonts w:ascii="Times New Roman" w:eastAsia="Times New Roman" w:hAnsi="Times New Roman"/>
          <w:b/>
          <w:bCs/>
          <w:sz w:val="28"/>
          <w:szCs w:val="28"/>
          <w:lang w:val="kk-KZ" w:eastAsia="ru-RU"/>
        </w:rPr>
      </w:pPr>
      <w:r w:rsidRPr="009035DC">
        <w:rPr>
          <w:rFonts w:ascii="Times New Roman" w:eastAsia="Times New Roman" w:hAnsi="Times New Roman"/>
          <w:b/>
          <w:bCs/>
          <w:sz w:val="28"/>
          <w:szCs w:val="28"/>
          <w:lang w:val="kk-KZ" w:eastAsia="ru-RU"/>
        </w:rPr>
        <w:t>Қолданылуы</w:t>
      </w:r>
    </w:p>
    <w:p w14:paraId="36755BA1" w14:textId="77777777" w:rsidR="00AE7922" w:rsidRPr="006B0228" w:rsidRDefault="003C25A2" w:rsidP="003F784A">
      <w:pPr>
        <w:autoSpaceDE w:val="0"/>
        <w:autoSpaceDN w:val="0"/>
        <w:spacing w:after="0" w:line="240" w:lineRule="auto"/>
        <w:jc w:val="both"/>
        <w:rPr>
          <w:rFonts w:ascii="Times New Roman" w:hAnsi="Times New Roman"/>
          <w:sz w:val="28"/>
          <w:szCs w:val="28"/>
          <w:lang w:val="kk-KZ"/>
        </w:rPr>
      </w:pPr>
      <w:r w:rsidRPr="006B0228">
        <w:rPr>
          <w:rFonts w:ascii="Times New Roman" w:hAnsi="Times New Roman"/>
          <w:sz w:val="28"/>
          <w:szCs w:val="28"/>
          <w:lang w:val="kk-KZ"/>
        </w:rPr>
        <w:t xml:space="preserve">- Candida тұқымдас ашытқы тәрізді зеңдер туындатқан гениталий инфекцияларында (кандидозды </w:t>
      </w:r>
      <w:r w:rsidR="00CA4C4E" w:rsidRPr="006B0228">
        <w:rPr>
          <w:rFonts w:ascii="Times New Roman" w:hAnsi="Times New Roman"/>
          <w:sz w:val="28"/>
          <w:szCs w:val="28"/>
          <w:lang w:val="kk-KZ"/>
        </w:rPr>
        <w:t>вагинит).</w:t>
      </w:r>
    </w:p>
    <w:p w14:paraId="4F490B46" w14:textId="77777777" w:rsidR="00CA4C4E" w:rsidRPr="006B0228" w:rsidRDefault="00CA4C4E" w:rsidP="003F784A">
      <w:pPr>
        <w:autoSpaceDE w:val="0"/>
        <w:autoSpaceDN w:val="0"/>
        <w:spacing w:after="0" w:line="240" w:lineRule="auto"/>
        <w:jc w:val="both"/>
        <w:rPr>
          <w:rFonts w:ascii="Times New Roman" w:eastAsia="Times New Roman" w:hAnsi="Times New Roman"/>
          <w:sz w:val="28"/>
          <w:szCs w:val="28"/>
          <w:lang w:val="kk-KZ" w:eastAsia="ru-RU"/>
        </w:rPr>
      </w:pPr>
    </w:p>
    <w:p w14:paraId="404269D3" w14:textId="77777777" w:rsidR="009035DC" w:rsidRPr="009035DC" w:rsidRDefault="009035DC" w:rsidP="003F784A">
      <w:pPr>
        <w:spacing w:after="0" w:line="240" w:lineRule="auto"/>
        <w:jc w:val="both"/>
        <w:rPr>
          <w:rFonts w:ascii="Times New Roman" w:eastAsia="Times New Roman" w:hAnsi="Times New Roman"/>
          <w:b/>
          <w:sz w:val="28"/>
          <w:szCs w:val="28"/>
          <w:lang w:val="kk-KZ" w:eastAsia="ru-RU"/>
        </w:rPr>
      </w:pPr>
      <w:r w:rsidRPr="009035DC">
        <w:rPr>
          <w:rFonts w:ascii="Times New Roman" w:eastAsia="Times New Roman" w:hAnsi="Times New Roman"/>
          <w:b/>
          <w:sz w:val="28"/>
          <w:szCs w:val="28"/>
          <w:lang w:val="kk-KZ" w:eastAsia="ru-RU"/>
        </w:rPr>
        <w:t>Қолданудың басталуына дейін қажетті мәліметтер тізбесі</w:t>
      </w:r>
    </w:p>
    <w:p w14:paraId="4EE2A4FC" w14:textId="77777777" w:rsidR="009035DC" w:rsidRPr="00316D20" w:rsidRDefault="009035DC" w:rsidP="003F784A">
      <w:pPr>
        <w:tabs>
          <w:tab w:val="left" w:pos="8931"/>
        </w:tabs>
        <w:spacing w:after="0" w:line="240" w:lineRule="auto"/>
        <w:jc w:val="both"/>
        <w:rPr>
          <w:rFonts w:ascii="Times New Roman" w:eastAsia="Times New Roman" w:hAnsi="Times New Roman"/>
          <w:b/>
          <w:i/>
          <w:iCs/>
          <w:sz w:val="28"/>
          <w:szCs w:val="28"/>
          <w:lang w:val="kk-KZ" w:eastAsia="ru-RU"/>
        </w:rPr>
      </w:pPr>
      <w:r w:rsidRPr="00316D20">
        <w:rPr>
          <w:rFonts w:ascii="Times New Roman" w:eastAsia="Times New Roman" w:hAnsi="Times New Roman"/>
          <w:b/>
          <w:i/>
          <w:iCs/>
          <w:sz w:val="28"/>
          <w:szCs w:val="28"/>
          <w:lang w:val="kk-KZ" w:eastAsia="ru-RU"/>
        </w:rPr>
        <w:t>Қолдануға болмайтын жағдайлар</w:t>
      </w:r>
    </w:p>
    <w:p w14:paraId="67E02F83" w14:textId="77777777" w:rsidR="00722C49" w:rsidRPr="00316D20" w:rsidRDefault="00722C49" w:rsidP="003F784A">
      <w:pPr>
        <w:tabs>
          <w:tab w:val="left" w:pos="8931"/>
        </w:tabs>
        <w:spacing w:after="0" w:line="240" w:lineRule="auto"/>
        <w:jc w:val="both"/>
        <w:rPr>
          <w:rFonts w:ascii="Times New Roman" w:hAnsi="Times New Roman"/>
          <w:sz w:val="28"/>
          <w:szCs w:val="28"/>
          <w:lang w:val="kk-KZ"/>
        </w:rPr>
      </w:pPr>
      <w:r w:rsidRPr="00316D20">
        <w:rPr>
          <w:rFonts w:ascii="Times New Roman" w:hAnsi="Times New Roman"/>
          <w:sz w:val="28"/>
          <w:szCs w:val="28"/>
          <w:lang w:val="kk-KZ"/>
        </w:rPr>
        <w:t>- әсер етуші затқа (заттарға) немесе қосымша заттардың кез келгеніне аса жоғары сезімталдық</w:t>
      </w:r>
    </w:p>
    <w:p w14:paraId="1E8B97DF" w14:textId="77777777" w:rsidR="00722C49" w:rsidRPr="00316D20" w:rsidRDefault="00722C49" w:rsidP="003F784A">
      <w:pPr>
        <w:tabs>
          <w:tab w:val="left" w:pos="8931"/>
        </w:tabs>
        <w:spacing w:after="0" w:line="240" w:lineRule="auto"/>
        <w:jc w:val="both"/>
        <w:rPr>
          <w:rFonts w:ascii="Times New Roman" w:hAnsi="Times New Roman"/>
          <w:sz w:val="28"/>
          <w:szCs w:val="28"/>
          <w:lang w:val="kk-KZ"/>
        </w:rPr>
      </w:pPr>
      <w:r w:rsidRPr="00316D20">
        <w:rPr>
          <w:rFonts w:ascii="Times New Roman" w:hAnsi="Times New Roman"/>
          <w:sz w:val="28"/>
          <w:szCs w:val="28"/>
          <w:lang w:val="kk-KZ"/>
        </w:rPr>
        <w:t>- 16 жасқа дейінгі балалар мен жасөспірімдер</w:t>
      </w:r>
    </w:p>
    <w:p w14:paraId="6C4E1356" w14:textId="77777777" w:rsidR="009035DC" w:rsidRPr="00316D20" w:rsidRDefault="009035DC" w:rsidP="003F784A">
      <w:pPr>
        <w:pStyle w:val="Text"/>
        <w:spacing w:before="0"/>
        <w:rPr>
          <w:b/>
          <w:i/>
          <w:iCs/>
          <w:sz w:val="28"/>
          <w:szCs w:val="28"/>
          <w:lang w:val="kk-KZ" w:eastAsia="ru-RU"/>
        </w:rPr>
      </w:pPr>
      <w:bookmarkStart w:id="3" w:name="_Hlk34819289"/>
      <w:r w:rsidRPr="00316D20">
        <w:rPr>
          <w:b/>
          <w:i/>
          <w:iCs/>
          <w:sz w:val="28"/>
          <w:szCs w:val="28"/>
          <w:lang w:val="kk-KZ" w:eastAsia="ru-RU"/>
        </w:rPr>
        <w:t>Қолдану кезіндегі қажетті сақтандыру шаралары</w:t>
      </w:r>
    </w:p>
    <w:p w14:paraId="0A48B578" w14:textId="77777777" w:rsidR="00FE4667" w:rsidRPr="00316D20" w:rsidRDefault="00FE4667" w:rsidP="003F784A">
      <w:pPr>
        <w:pStyle w:val="Text"/>
        <w:spacing w:before="0"/>
        <w:rPr>
          <w:sz w:val="28"/>
          <w:szCs w:val="28"/>
          <w:lang w:val="kk-KZ"/>
        </w:rPr>
      </w:pPr>
      <w:r w:rsidRPr="00316D20">
        <w:rPr>
          <w:sz w:val="28"/>
          <w:szCs w:val="28"/>
          <w:lang w:val="kk-KZ"/>
        </w:rPr>
        <w:t>Препаратты енгізілген жерде аллергиялық реакциялар немесе тітіркену білінгенде емдеуді тоқтатады.</w:t>
      </w:r>
    </w:p>
    <w:p w14:paraId="22666D60" w14:textId="77777777" w:rsidR="00FE4667" w:rsidRPr="00316D20" w:rsidRDefault="00FE4667" w:rsidP="003F784A">
      <w:pPr>
        <w:pStyle w:val="Text"/>
        <w:spacing w:before="0"/>
        <w:rPr>
          <w:sz w:val="28"/>
          <w:szCs w:val="28"/>
          <w:lang w:val="kk-KZ"/>
        </w:rPr>
      </w:pPr>
      <w:r w:rsidRPr="00316D20">
        <w:rPr>
          <w:sz w:val="28"/>
          <w:szCs w:val="28"/>
          <w:lang w:val="kk-KZ"/>
        </w:rPr>
        <w:t>Егер пациентте алғаш рет кандидозды вагинит белгілері пайда болса, дәрігермен кеңесу керек.</w:t>
      </w:r>
    </w:p>
    <w:bookmarkEnd w:id="3"/>
    <w:p w14:paraId="39AEC21C" w14:textId="77777777" w:rsidR="006B0228" w:rsidRPr="006B0228" w:rsidRDefault="006B0228" w:rsidP="003F784A">
      <w:pPr>
        <w:pStyle w:val="ac"/>
        <w:jc w:val="both"/>
        <w:rPr>
          <w:rFonts w:ascii="Times New Roman" w:hAnsi="Times New Roman"/>
          <w:sz w:val="28"/>
          <w:szCs w:val="28"/>
          <w:lang w:val="kk-KZ"/>
        </w:rPr>
      </w:pPr>
      <w:r w:rsidRPr="006B0228">
        <w:rPr>
          <w:rFonts w:ascii="Times New Roman" w:hAnsi="Times New Roman"/>
          <w:sz w:val="28"/>
          <w:szCs w:val="28"/>
          <w:lang w:val="kk-KZ"/>
        </w:rPr>
        <w:t>КЛОФАН</w:t>
      </w:r>
      <w:r w:rsidRPr="006B0228">
        <w:rPr>
          <w:rFonts w:ascii="Times New Roman" w:hAnsi="Times New Roman"/>
          <w:sz w:val="28"/>
          <w:szCs w:val="28"/>
          <w:vertAlign w:val="superscript"/>
          <w:lang w:val="kk-KZ"/>
        </w:rPr>
        <w:t>®</w:t>
      </w:r>
      <w:r w:rsidRPr="006B0228">
        <w:rPr>
          <w:rFonts w:ascii="Times New Roman" w:hAnsi="Times New Roman"/>
          <w:sz w:val="28"/>
          <w:szCs w:val="28"/>
          <w:lang w:val="kk-KZ"/>
        </w:rPr>
        <w:t xml:space="preserve"> препаратын қолданар алдында, егер мына жағдайлардың бірі қолданылса, дәрігерге қаралу керек:</w:t>
      </w:r>
    </w:p>
    <w:p w14:paraId="0059850B" w14:textId="77777777" w:rsidR="006B0228" w:rsidRPr="00316D20" w:rsidRDefault="006B0228" w:rsidP="003F784A">
      <w:pPr>
        <w:pStyle w:val="ac"/>
        <w:jc w:val="both"/>
        <w:rPr>
          <w:rFonts w:ascii="Times New Roman" w:hAnsi="Times New Roman"/>
          <w:sz w:val="28"/>
          <w:szCs w:val="28"/>
          <w:lang w:val="kk-KZ"/>
        </w:rPr>
      </w:pPr>
      <w:r w:rsidRPr="00316D20">
        <w:rPr>
          <w:rFonts w:ascii="Times New Roman" w:hAnsi="Times New Roman"/>
          <w:sz w:val="28"/>
          <w:szCs w:val="28"/>
          <w:lang w:val="kk-KZ"/>
        </w:rPr>
        <w:lastRenderedPageBreak/>
        <w:t>- соңғы 6 айда кандидозды вагиниттің екі жағдайы бар.</w:t>
      </w:r>
    </w:p>
    <w:p w14:paraId="05519472" w14:textId="77777777" w:rsidR="006B0228" w:rsidRPr="00316D20" w:rsidRDefault="006B0228" w:rsidP="003F784A">
      <w:pPr>
        <w:pStyle w:val="ac"/>
        <w:jc w:val="both"/>
        <w:rPr>
          <w:rFonts w:ascii="Times New Roman" w:hAnsi="Times New Roman"/>
          <w:sz w:val="28"/>
          <w:szCs w:val="28"/>
          <w:lang w:val="kk-KZ"/>
        </w:rPr>
      </w:pPr>
      <w:r w:rsidRPr="00316D20">
        <w:rPr>
          <w:rFonts w:ascii="Times New Roman" w:hAnsi="Times New Roman"/>
          <w:sz w:val="28"/>
          <w:szCs w:val="28"/>
          <w:lang w:val="kk-KZ"/>
        </w:rPr>
        <w:t xml:space="preserve">- жыныстық жолмен берілетін ауру </w:t>
      </w:r>
      <w:r>
        <w:rPr>
          <w:rFonts w:ascii="Times New Roman" w:hAnsi="Times New Roman"/>
          <w:sz w:val="28"/>
          <w:szCs w:val="28"/>
          <w:lang w:val="kk-KZ"/>
        </w:rPr>
        <w:t>анамнезінде</w:t>
      </w:r>
      <w:r w:rsidRPr="00316D20">
        <w:rPr>
          <w:rFonts w:ascii="Times New Roman" w:hAnsi="Times New Roman"/>
          <w:sz w:val="28"/>
          <w:szCs w:val="28"/>
          <w:lang w:val="kk-KZ"/>
        </w:rPr>
        <w:t xml:space="preserve"> немесе жыныстық жолмен берілетін ауру</w:t>
      </w:r>
      <w:r>
        <w:rPr>
          <w:rFonts w:ascii="Times New Roman" w:hAnsi="Times New Roman"/>
          <w:sz w:val="28"/>
          <w:szCs w:val="28"/>
          <w:lang w:val="kk-KZ"/>
        </w:rPr>
        <w:t xml:space="preserve">ы бар жұптаспен </w:t>
      </w:r>
      <w:r w:rsidRPr="00316D20">
        <w:rPr>
          <w:rFonts w:ascii="Times New Roman" w:hAnsi="Times New Roman"/>
          <w:sz w:val="28"/>
          <w:szCs w:val="28"/>
          <w:lang w:val="kk-KZ"/>
        </w:rPr>
        <w:t>байланыста</w:t>
      </w:r>
    </w:p>
    <w:p w14:paraId="25B89BA7" w14:textId="77777777" w:rsidR="006B0228" w:rsidRPr="00316D20" w:rsidRDefault="006B0228" w:rsidP="003F784A">
      <w:pPr>
        <w:pStyle w:val="ac"/>
        <w:jc w:val="both"/>
        <w:rPr>
          <w:rFonts w:ascii="Times New Roman" w:hAnsi="Times New Roman"/>
          <w:sz w:val="28"/>
          <w:szCs w:val="28"/>
          <w:lang w:val="kk-KZ"/>
        </w:rPr>
      </w:pPr>
      <w:r w:rsidRPr="00316D20">
        <w:rPr>
          <w:rFonts w:ascii="Times New Roman" w:hAnsi="Times New Roman"/>
          <w:sz w:val="28"/>
          <w:szCs w:val="28"/>
          <w:lang w:val="kk-KZ"/>
        </w:rPr>
        <w:t>- жүктілік немесе болжамды жүктілік</w:t>
      </w:r>
    </w:p>
    <w:p w14:paraId="36382D65" w14:textId="77777777" w:rsidR="006B0228" w:rsidRPr="00316D20" w:rsidRDefault="006B0228" w:rsidP="003F784A">
      <w:pPr>
        <w:pStyle w:val="ac"/>
        <w:jc w:val="both"/>
        <w:rPr>
          <w:rFonts w:ascii="Times New Roman" w:hAnsi="Times New Roman"/>
          <w:sz w:val="28"/>
          <w:szCs w:val="28"/>
          <w:lang w:val="kk-KZ"/>
        </w:rPr>
      </w:pPr>
      <w:r w:rsidRPr="00316D20">
        <w:rPr>
          <w:rFonts w:ascii="Times New Roman" w:hAnsi="Times New Roman"/>
          <w:sz w:val="28"/>
          <w:szCs w:val="28"/>
          <w:lang w:val="kk-KZ"/>
        </w:rPr>
        <w:t>- 16 жасқа дейінгі немесе 60 жастан асқан</w:t>
      </w:r>
    </w:p>
    <w:p w14:paraId="2432598B" w14:textId="77777777" w:rsidR="006B0228" w:rsidRPr="00316D20" w:rsidRDefault="006B0228" w:rsidP="003F784A">
      <w:pPr>
        <w:pStyle w:val="ac"/>
        <w:jc w:val="both"/>
        <w:rPr>
          <w:rFonts w:ascii="Times New Roman" w:hAnsi="Times New Roman"/>
          <w:sz w:val="28"/>
          <w:szCs w:val="28"/>
          <w:lang w:val="kk-KZ"/>
        </w:rPr>
      </w:pPr>
      <w:r w:rsidRPr="00316D20">
        <w:rPr>
          <w:rFonts w:ascii="Times New Roman" w:hAnsi="Times New Roman"/>
          <w:sz w:val="28"/>
          <w:szCs w:val="28"/>
          <w:lang w:val="kk-KZ"/>
        </w:rPr>
        <w:t>- имидазолдарға немесе басқа қынаптық зеңге қарсы препараттарға белгілі аса жоғары сезімталдық</w:t>
      </w:r>
    </w:p>
    <w:p w14:paraId="3AA1DD33" w14:textId="77777777" w:rsidR="006B0228" w:rsidRPr="00316D20" w:rsidRDefault="006B0228" w:rsidP="003F784A">
      <w:pPr>
        <w:pStyle w:val="ac"/>
        <w:jc w:val="both"/>
        <w:rPr>
          <w:rFonts w:ascii="Times New Roman" w:hAnsi="Times New Roman"/>
          <w:sz w:val="28"/>
          <w:szCs w:val="28"/>
          <w:lang w:val="kk-KZ"/>
        </w:rPr>
      </w:pPr>
      <w:r w:rsidRPr="00316D20">
        <w:rPr>
          <w:rFonts w:ascii="Times New Roman" w:hAnsi="Times New Roman"/>
          <w:sz w:val="28"/>
          <w:szCs w:val="28"/>
          <w:lang w:val="kk-KZ"/>
        </w:rPr>
        <w:t xml:space="preserve">Егер </w:t>
      </w:r>
      <w:r>
        <w:rPr>
          <w:rFonts w:ascii="Times New Roman" w:hAnsi="Times New Roman"/>
          <w:sz w:val="28"/>
          <w:szCs w:val="28"/>
          <w:lang w:val="kk-KZ"/>
        </w:rPr>
        <w:t>пациентт</w:t>
      </w:r>
      <w:r w:rsidRPr="00316D20">
        <w:rPr>
          <w:rFonts w:ascii="Times New Roman" w:hAnsi="Times New Roman"/>
          <w:sz w:val="28"/>
          <w:szCs w:val="28"/>
          <w:lang w:val="kk-KZ"/>
        </w:rPr>
        <w:t>е мынадай симптомдардың қандай да біреуі болса, КЛОФАН</w:t>
      </w:r>
      <w:r w:rsidRPr="00316D20">
        <w:rPr>
          <w:rFonts w:ascii="Times New Roman" w:hAnsi="Times New Roman"/>
          <w:sz w:val="28"/>
          <w:szCs w:val="28"/>
          <w:vertAlign w:val="superscript"/>
          <w:lang w:val="kk-KZ"/>
        </w:rPr>
        <w:t>®</w:t>
      </w:r>
      <w:r w:rsidRPr="00316D20">
        <w:rPr>
          <w:rFonts w:ascii="Times New Roman" w:hAnsi="Times New Roman"/>
          <w:sz w:val="28"/>
          <w:szCs w:val="28"/>
          <w:lang w:val="kk-KZ"/>
        </w:rPr>
        <w:t xml:space="preserve"> </w:t>
      </w:r>
      <w:r>
        <w:rPr>
          <w:rFonts w:ascii="Times New Roman" w:hAnsi="Times New Roman"/>
          <w:sz w:val="28"/>
          <w:szCs w:val="28"/>
          <w:lang w:val="kk-KZ"/>
        </w:rPr>
        <w:t xml:space="preserve">препаратын </w:t>
      </w:r>
      <w:r w:rsidRPr="00316D20">
        <w:rPr>
          <w:rFonts w:ascii="Times New Roman" w:hAnsi="Times New Roman"/>
          <w:sz w:val="28"/>
          <w:szCs w:val="28"/>
          <w:lang w:val="kk-KZ"/>
        </w:rPr>
        <w:t>қолдануға болмайды, содан кейін дәрігерге қаралу керек:</w:t>
      </w:r>
    </w:p>
    <w:p w14:paraId="6EAFADBD" w14:textId="6604349E" w:rsidR="006B0228" w:rsidRPr="00316D20" w:rsidRDefault="006B0228" w:rsidP="003F784A">
      <w:pPr>
        <w:pStyle w:val="ac"/>
        <w:jc w:val="both"/>
        <w:rPr>
          <w:rFonts w:ascii="Times New Roman" w:hAnsi="Times New Roman"/>
          <w:sz w:val="28"/>
          <w:szCs w:val="28"/>
          <w:lang w:val="kk-KZ"/>
        </w:rPr>
      </w:pPr>
      <w:r w:rsidRPr="00316D20">
        <w:rPr>
          <w:rFonts w:ascii="Times New Roman" w:hAnsi="Times New Roman"/>
          <w:sz w:val="28"/>
          <w:szCs w:val="28"/>
          <w:lang w:val="kk-KZ"/>
        </w:rPr>
        <w:t xml:space="preserve">- </w:t>
      </w:r>
      <w:r w:rsidRPr="0011456E">
        <w:rPr>
          <w:rFonts w:ascii="Times New Roman" w:hAnsi="Times New Roman"/>
          <w:sz w:val="28"/>
          <w:szCs w:val="28"/>
          <w:lang w:val="kk-KZ"/>
        </w:rPr>
        <w:t xml:space="preserve">қынаптан жүйесіз қан </w:t>
      </w:r>
      <w:r w:rsidRPr="00316D20">
        <w:rPr>
          <w:rFonts w:ascii="Times New Roman" w:hAnsi="Times New Roman"/>
          <w:sz w:val="28"/>
          <w:szCs w:val="28"/>
          <w:lang w:val="kk-KZ"/>
        </w:rPr>
        <w:t>кету</w:t>
      </w:r>
    </w:p>
    <w:p w14:paraId="64A91F0C" w14:textId="77777777" w:rsidR="006B0228" w:rsidRPr="00316D20" w:rsidRDefault="006B0228" w:rsidP="003F784A">
      <w:pPr>
        <w:pStyle w:val="ac"/>
        <w:jc w:val="both"/>
        <w:rPr>
          <w:rFonts w:ascii="Times New Roman" w:hAnsi="Times New Roman"/>
          <w:sz w:val="28"/>
          <w:szCs w:val="28"/>
          <w:lang w:val="kk-KZ"/>
        </w:rPr>
      </w:pPr>
      <w:r w:rsidRPr="00316D20">
        <w:rPr>
          <w:rFonts w:ascii="Times New Roman" w:hAnsi="Times New Roman"/>
          <w:sz w:val="28"/>
          <w:szCs w:val="28"/>
          <w:lang w:val="kk-KZ"/>
        </w:rPr>
        <w:t>- қынаптан қалыптан тыс қан кету немесе қанды бөлінулер</w:t>
      </w:r>
    </w:p>
    <w:p w14:paraId="47190512" w14:textId="77777777" w:rsidR="006B0228" w:rsidRPr="00316D20" w:rsidRDefault="006B0228" w:rsidP="003F784A">
      <w:pPr>
        <w:pStyle w:val="ac"/>
        <w:jc w:val="both"/>
        <w:rPr>
          <w:rFonts w:ascii="Times New Roman" w:hAnsi="Times New Roman"/>
          <w:sz w:val="28"/>
          <w:szCs w:val="28"/>
          <w:lang w:val="kk-KZ"/>
        </w:rPr>
      </w:pPr>
      <w:r w:rsidRPr="00316D20">
        <w:rPr>
          <w:rFonts w:ascii="Times New Roman" w:hAnsi="Times New Roman"/>
          <w:sz w:val="28"/>
          <w:szCs w:val="28"/>
          <w:lang w:val="kk-KZ"/>
        </w:rPr>
        <w:t>- қынаптық немесе қынаптық ойық жаралар, қышы</w:t>
      </w:r>
      <w:r>
        <w:rPr>
          <w:rFonts w:ascii="Times New Roman" w:hAnsi="Times New Roman"/>
          <w:sz w:val="28"/>
          <w:szCs w:val="28"/>
          <w:lang w:val="kk-KZ"/>
        </w:rPr>
        <w:t xml:space="preserve">ну </w:t>
      </w:r>
      <w:r w:rsidRPr="00316D20">
        <w:rPr>
          <w:rFonts w:ascii="Times New Roman" w:hAnsi="Times New Roman"/>
          <w:sz w:val="28"/>
          <w:szCs w:val="28"/>
          <w:lang w:val="kk-KZ"/>
        </w:rPr>
        <w:t>немесе ойық жаралар</w:t>
      </w:r>
    </w:p>
    <w:p w14:paraId="25E46B18" w14:textId="77777777" w:rsidR="006B0228" w:rsidRPr="00316D20" w:rsidRDefault="006B0228" w:rsidP="003F784A">
      <w:pPr>
        <w:pStyle w:val="ac"/>
        <w:jc w:val="both"/>
        <w:rPr>
          <w:rFonts w:ascii="Times New Roman" w:hAnsi="Times New Roman"/>
          <w:sz w:val="28"/>
          <w:szCs w:val="28"/>
          <w:lang w:val="kk-KZ"/>
        </w:rPr>
      </w:pPr>
      <w:r w:rsidRPr="00316D20">
        <w:rPr>
          <w:rFonts w:ascii="Times New Roman" w:hAnsi="Times New Roman"/>
          <w:sz w:val="28"/>
          <w:szCs w:val="28"/>
          <w:lang w:val="kk-KZ"/>
        </w:rPr>
        <w:t>- іштің төменгі бөлігінің ауыруы немесе дизурия</w:t>
      </w:r>
    </w:p>
    <w:p w14:paraId="46ED2C3E" w14:textId="77777777" w:rsidR="006B0228" w:rsidRPr="00316D20" w:rsidRDefault="006B0228" w:rsidP="003F784A">
      <w:pPr>
        <w:pStyle w:val="ac"/>
        <w:jc w:val="both"/>
        <w:rPr>
          <w:rFonts w:ascii="Times New Roman" w:hAnsi="Times New Roman"/>
          <w:sz w:val="28"/>
          <w:szCs w:val="28"/>
          <w:lang w:val="kk-KZ"/>
        </w:rPr>
      </w:pPr>
      <w:r w:rsidRPr="00316D20">
        <w:rPr>
          <w:rFonts w:ascii="Times New Roman" w:hAnsi="Times New Roman"/>
          <w:sz w:val="28"/>
          <w:szCs w:val="28"/>
          <w:lang w:val="kk-KZ"/>
        </w:rPr>
        <w:t xml:space="preserve">- емдеуге байланысты қызару, тітіркену немесе ісіну сияқты кез келген </w:t>
      </w:r>
      <w:r>
        <w:rPr>
          <w:rFonts w:ascii="Times New Roman" w:hAnsi="Times New Roman"/>
          <w:sz w:val="28"/>
          <w:szCs w:val="28"/>
          <w:lang w:val="kk-KZ"/>
        </w:rPr>
        <w:t>жағымсыз</w:t>
      </w:r>
      <w:r w:rsidRPr="00316D20">
        <w:rPr>
          <w:rFonts w:ascii="Times New Roman" w:hAnsi="Times New Roman"/>
          <w:sz w:val="28"/>
          <w:szCs w:val="28"/>
          <w:lang w:val="kk-KZ"/>
        </w:rPr>
        <w:t xml:space="preserve"> әсерлер</w:t>
      </w:r>
    </w:p>
    <w:p w14:paraId="13C72D07" w14:textId="77777777" w:rsidR="006B0228" w:rsidRPr="00316D20" w:rsidRDefault="006B0228" w:rsidP="003F784A">
      <w:pPr>
        <w:pStyle w:val="ac"/>
        <w:jc w:val="both"/>
        <w:rPr>
          <w:rFonts w:ascii="Times New Roman" w:hAnsi="Times New Roman"/>
          <w:sz w:val="28"/>
          <w:szCs w:val="28"/>
          <w:lang w:val="kk-KZ"/>
        </w:rPr>
      </w:pPr>
      <w:r w:rsidRPr="00316D20">
        <w:rPr>
          <w:rFonts w:ascii="Times New Roman" w:hAnsi="Times New Roman"/>
          <w:sz w:val="28"/>
          <w:szCs w:val="28"/>
          <w:lang w:val="kk-KZ"/>
        </w:rPr>
        <w:t>- қызба немесе қалтырау</w:t>
      </w:r>
    </w:p>
    <w:p w14:paraId="5B172B99" w14:textId="77777777" w:rsidR="006B0228" w:rsidRPr="00316D20" w:rsidRDefault="006B0228" w:rsidP="003F784A">
      <w:pPr>
        <w:pStyle w:val="ac"/>
        <w:jc w:val="both"/>
        <w:rPr>
          <w:rFonts w:ascii="Times New Roman" w:hAnsi="Times New Roman"/>
          <w:sz w:val="28"/>
          <w:szCs w:val="28"/>
          <w:lang w:val="kk-KZ"/>
        </w:rPr>
      </w:pPr>
      <w:r w:rsidRPr="00316D20">
        <w:rPr>
          <w:rFonts w:ascii="Times New Roman" w:hAnsi="Times New Roman"/>
          <w:sz w:val="28"/>
          <w:szCs w:val="28"/>
          <w:lang w:val="kk-KZ"/>
        </w:rPr>
        <w:t>- жүрек айнуы немесе құсу</w:t>
      </w:r>
    </w:p>
    <w:p w14:paraId="22F0866B" w14:textId="77777777" w:rsidR="006B0228" w:rsidRPr="00316D20" w:rsidRDefault="006B0228" w:rsidP="003F784A">
      <w:pPr>
        <w:pStyle w:val="ac"/>
        <w:jc w:val="both"/>
        <w:rPr>
          <w:rFonts w:ascii="Times New Roman" w:hAnsi="Times New Roman"/>
          <w:sz w:val="28"/>
          <w:szCs w:val="28"/>
          <w:lang w:val="kk-KZ"/>
        </w:rPr>
      </w:pPr>
      <w:r w:rsidRPr="00316D20">
        <w:rPr>
          <w:rFonts w:ascii="Times New Roman" w:hAnsi="Times New Roman"/>
          <w:sz w:val="28"/>
          <w:szCs w:val="28"/>
          <w:lang w:val="kk-KZ"/>
        </w:rPr>
        <w:t>- диарея</w:t>
      </w:r>
    </w:p>
    <w:p w14:paraId="006177B0" w14:textId="77777777" w:rsidR="006B0228" w:rsidRPr="00316D20" w:rsidRDefault="006B0228" w:rsidP="003F784A">
      <w:pPr>
        <w:pStyle w:val="ac"/>
        <w:jc w:val="both"/>
        <w:rPr>
          <w:rFonts w:ascii="Times New Roman" w:hAnsi="Times New Roman"/>
          <w:sz w:val="28"/>
          <w:szCs w:val="28"/>
          <w:lang w:val="kk-KZ"/>
        </w:rPr>
      </w:pPr>
      <w:r w:rsidRPr="00316D20">
        <w:rPr>
          <w:rFonts w:ascii="Times New Roman" w:hAnsi="Times New Roman"/>
          <w:sz w:val="28"/>
          <w:szCs w:val="28"/>
          <w:lang w:val="kk-KZ"/>
        </w:rPr>
        <w:t>- қынаптан жағымсыз иістер</w:t>
      </w:r>
    </w:p>
    <w:p w14:paraId="363952FC" w14:textId="09BE69D6" w:rsidR="0034745A" w:rsidRPr="00316D20" w:rsidRDefault="0034745A" w:rsidP="003F784A">
      <w:pPr>
        <w:spacing w:after="0" w:line="240" w:lineRule="auto"/>
        <w:jc w:val="both"/>
        <w:rPr>
          <w:rFonts w:ascii="Times New Roman" w:hAnsi="Times New Roman"/>
          <w:color w:val="000000"/>
          <w:sz w:val="28"/>
          <w:szCs w:val="28"/>
          <w:lang w:val="kk-KZ"/>
        </w:rPr>
      </w:pPr>
      <w:r w:rsidRPr="00316D20">
        <w:rPr>
          <w:rFonts w:ascii="Times New Roman" w:hAnsi="Times New Roman"/>
          <w:color w:val="000000"/>
          <w:sz w:val="28"/>
          <w:szCs w:val="28"/>
          <w:lang w:val="kk-KZ"/>
        </w:rPr>
        <w:t>Егер кандидоз инфекциясы 7 күннен кейін қайта басталса, КЛОФАН</w:t>
      </w:r>
      <w:r w:rsidR="00316D20" w:rsidRPr="00316D20">
        <w:rPr>
          <w:rFonts w:ascii="Times New Roman" w:hAnsi="Times New Roman"/>
          <w:sz w:val="28"/>
          <w:szCs w:val="28"/>
          <w:vertAlign w:val="superscript"/>
          <w:lang w:val="kk-KZ"/>
        </w:rPr>
        <w:t>®</w:t>
      </w:r>
      <w:r w:rsidR="00316D20">
        <w:rPr>
          <w:rFonts w:ascii="Times New Roman" w:hAnsi="Times New Roman"/>
          <w:color w:val="000000"/>
          <w:sz w:val="28"/>
          <w:szCs w:val="28"/>
          <w:lang w:val="kk-KZ"/>
        </w:rPr>
        <w:t xml:space="preserve"> препаратын </w:t>
      </w:r>
      <w:r w:rsidRPr="00316D20">
        <w:rPr>
          <w:rFonts w:ascii="Times New Roman" w:hAnsi="Times New Roman"/>
          <w:color w:val="000000"/>
          <w:sz w:val="28"/>
          <w:szCs w:val="28"/>
          <w:lang w:val="kk-KZ"/>
        </w:rPr>
        <w:t>қайтадан қолдануға болады. Алайда, егер кандидоз инфекциясы алты ай ішінде екі реттен көп қайталанса, пациенттер дәрігермен кеңесуі керек.</w:t>
      </w:r>
    </w:p>
    <w:p w14:paraId="5031624B" w14:textId="77777777" w:rsidR="00811E5B" w:rsidRPr="00316D20" w:rsidRDefault="00811E5B" w:rsidP="003F784A">
      <w:pPr>
        <w:pStyle w:val="Text"/>
        <w:spacing w:before="0"/>
        <w:rPr>
          <w:sz w:val="28"/>
          <w:szCs w:val="28"/>
          <w:lang w:val="kk-KZ"/>
        </w:rPr>
      </w:pPr>
    </w:p>
    <w:p w14:paraId="1194A9D2" w14:textId="77777777" w:rsidR="009035DC" w:rsidRPr="00316D20" w:rsidRDefault="009035DC" w:rsidP="003F784A">
      <w:pPr>
        <w:tabs>
          <w:tab w:val="left" w:pos="4057"/>
        </w:tabs>
        <w:spacing w:after="0" w:line="240" w:lineRule="auto"/>
        <w:jc w:val="both"/>
        <w:rPr>
          <w:rFonts w:ascii="Times New Roman" w:eastAsia="Times New Roman" w:hAnsi="Times New Roman"/>
          <w:b/>
          <w:sz w:val="28"/>
          <w:szCs w:val="28"/>
          <w:lang w:val="kk-KZ" w:eastAsia="ru-RU"/>
        </w:rPr>
      </w:pPr>
      <w:r w:rsidRPr="00316D20">
        <w:rPr>
          <w:rFonts w:ascii="Times New Roman" w:eastAsia="Times New Roman" w:hAnsi="Times New Roman"/>
          <w:b/>
          <w:sz w:val="28"/>
          <w:szCs w:val="28"/>
          <w:lang w:val="kk-KZ" w:eastAsia="ru-RU"/>
        </w:rPr>
        <w:t>Басқа дәрілік препараттармен өзара әрекеттесуі</w:t>
      </w:r>
    </w:p>
    <w:p w14:paraId="0F439736" w14:textId="77777777" w:rsidR="0034745A" w:rsidRPr="00316D20" w:rsidRDefault="0034745A" w:rsidP="003F784A">
      <w:pPr>
        <w:tabs>
          <w:tab w:val="left" w:pos="4057"/>
        </w:tabs>
        <w:spacing w:after="0" w:line="240" w:lineRule="auto"/>
        <w:jc w:val="both"/>
        <w:rPr>
          <w:rFonts w:ascii="Times New Roman" w:hAnsi="Times New Roman"/>
          <w:color w:val="000000"/>
          <w:sz w:val="28"/>
          <w:szCs w:val="28"/>
          <w:lang w:val="kk-KZ"/>
        </w:rPr>
      </w:pPr>
      <w:r w:rsidRPr="00316D20">
        <w:rPr>
          <w:rFonts w:ascii="Times New Roman" w:hAnsi="Times New Roman"/>
          <w:color w:val="000000"/>
          <w:sz w:val="28"/>
          <w:szCs w:val="28"/>
          <w:lang w:val="kk-KZ"/>
        </w:rPr>
        <w:t xml:space="preserve">Препаратты латексті контрацептивтермен бір мезгілде пайдаланғанда контрацептивтік әсерін бұзып және ұрықтануға қарсы латекстік бұйымдардың сенімділік дәрежесін төмендетеді. Пациенттерге, не болғанда да, осы өнімді пайдаланғаннан кейін бес күн сақтандырудың баламалы шараларын пайдалануды ұсынған жөн. </w:t>
      </w:r>
    </w:p>
    <w:p w14:paraId="2F0CB5C1" w14:textId="77777777" w:rsidR="0034745A" w:rsidRPr="00316D20" w:rsidRDefault="0034745A" w:rsidP="003F784A">
      <w:pPr>
        <w:tabs>
          <w:tab w:val="left" w:pos="4057"/>
        </w:tabs>
        <w:spacing w:after="0" w:line="240" w:lineRule="auto"/>
        <w:jc w:val="both"/>
        <w:rPr>
          <w:rFonts w:ascii="Times New Roman" w:hAnsi="Times New Roman"/>
          <w:color w:val="000000"/>
          <w:sz w:val="28"/>
          <w:szCs w:val="28"/>
          <w:lang w:val="kk-KZ"/>
        </w:rPr>
      </w:pPr>
      <w:r w:rsidRPr="00316D20">
        <w:rPr>
          <w:rFonts w:ascii="Times New Roman" w:hAnsi="Times New Roman"/>
          <w:color w:val="000000"/>
          <w:sz w:val="28"/>
          <w:szCs w:val="28"/>
          <w:lang w:val="kk-KZ"/>
        </w:rPr>
        <w:t>Қынаптық клотримазолмен және ішілетін такролимуспен (FK- 506; иммуносупрессор) бір мезгілде емдеу плазмада такролимус деңгейінің жоғарылауына әкелуі мүмкін.</w:t>
      </w:r>
    </w:p>
    <w:p w14:paraId="15A57D5D" w14:textId="77777777" w:rsidR="007B523A" w:rsidRPr="00316D20" w:rsidRDefault="003C25A2" w:rsidP="003F784A">
      <w:pPr>
        <w:tabs>
          <w:tab w:val="left" w:pos="4057"/>
        </w:tabs>
        <w:spacing w:after="0" w:line="240" w:lineRule="auto"/>
        <w:jc w:val="both"/>
        <w:rPr>
          <w:rFonts w:ascii="Times New Roman" w:eastAsia="Times New Roman" w:hAnsi="Times New Roman"/>
          <w:b/>
          <w:sz w:val="28"/>
          <w:szCs w:val="28"/>
          <w:lang w:val="kk-KZ" w:eastAsia="ru-RU"/>
        </w:rPr>
      </w:pPr>
      <w:r w:rsidRPr="00316D20">
        <w:rPr>
          <w:rFonts w:ascii="Times New Roman" w:eastAsia="Times New Roman" w:hAnsi="Times New Roman"/>
          <w:b/>
          <w:sz w:val="28"/>
          <w:szCs w:val="28"/>
          <w:lang w:val="kk-KZ" w:eastAsia="ru-RU"/>
        </w:rPr>
        <w:tab/>
      </w:r>
    </w:p>
    <w:p w14:paraId="08C720DF" w14:textId="77777777" w:rsidR="009035DC" w:rsidRPr="00316D20" w:rsidRDefault="009035DC" w:rsidP="003F784A">
      <w:pPr>
        <w:spacing w:after="0" w:line="240" w:lineRule="auto"/>
        <w:jc w:val="both"/>
        <w:rPr>
          <w:rFonts w:ascii="Times New Roman" w:eastAsia="Times New Roman" w:hAnsi="Times New Roman"/>
          <w:b/>
          <w:i/>
          <w:iCs/>
          <w:sz w:val="28"/>
          <w:szCs w:val="28"/>
          <w:lang w:val="kk-KZ" w:eastAsia="ru-RU"/>
        </w:rPr>
      </w:pPr>
      <w:bookmarkStart w:id="4" w:name="_Hlk19523589"/>
      <w:r w:rsidRPr="00316D20">
        <w:rPr>
          <w:rFonts w:ascii="Times New Roman" w:eastAsia="Times New Roman" w:hAnsi="Times New Roman"/>
          <w:b/>
          <w:i/>
          <w:iCs/>
          <w:sz w:val="28"/>
          <w:szCs w:val="28"/>
          <w:lang w:val="kk-KZ" w:eastAsia="ru-RU"/>
        </w:rPr>
        <w:t>Арнайы сақтандырулар</w:t>
      </w:r>
    </w:p>
    <w:p w14:paraId="5A44B472" w14:textId="77777777" w:rsidR="0034745A" w:rsidRPr="00316D20" w:rsidRDefault="0034745A" w:rsidP="003F784A">
      <w:pPr>
        <w:spacing w:after="0" w:line="240" w:lineRule="auto"/>
        <w:jc w:val="both"/>
        <w:rPr>
          <w:rFonts w:ascii="Times New Roman" w:hAnsi="Times New Roman"/>
          <w:color w:val="000000"/>
          <w:sz w:val="28"/>
          <w:szCs w:val="28"/>
          <w:lang w:val="kk-KZ"/>
        </w:rPr>
      </w:pPr>
      <w:r w:rsidRPr="00316D20">
        <w:rPr>
          <w:rFonts w:ascii="Times New Roman" w:hAnsi="Times New Roman"/>
          <w:color w:val="000000"/>
          <w:sz w:val="28"/>
          <w:szCs w:val="28"/>
          <w:lang w:val="kk-KZ"/>
        </w:rPr>
        <w:t xml:space="preserve">Етеккір кезінде ем жүргізбеген жөн, өйткені крем етеккірмен бірге шайылып кетуі мүмкін. Емдеу етеккір басталғанға дейін аяқталуы тиіс.  Препаратты қолданғанда бүркіп шаюға, тампондар, спермицидтер немесе басқа да қынаптық дәрілерді пайдалануға болмайды. </w:t>
      </w:r>
    </w:p>
    <w:p w14:paraId="18CB646A" w14:textId="77777777" w:rsidR="00E0538E" w:rsidRPr="00316D20" w:rsidRDefault="0034745A" w:rsidP="003F784A">
      <w:pPr>
        <w:spacing w:after="0" w:line="240" w:lineRule="auto"/>
        <w:jc w:val="both"/>
        <w:rPr>
          <w:rFonts w:ascii="Times New Roman" w:hAnsi="Times New Roman"/>
          <w:color w:val="000000"/>
          <w:sz w:val="28"/>
          <w:szCs w:val="28"/>
          <w:lang w:val="kk-KZ"/>
        </w:rPr>
      </w:pPr>
      <w:r w:rsidRPr="00316D20">
        <w:rPr>
          <w:rFonts w:ascii="Times New Roman" w:hAnsi="Times New Roman"/>
          <w:color w:val="000000"/>
          <w:sz w:val="28"/>
          <w:szCs w:val="28"/>
          <w:lang w:val="kk-KZ"/>
        </w:rPr>
        <w:t xml:space="preserve">Қынаптық инфекциялар жағдайында және препаратты қолдану кезеңінде жұптасына инфекция жұқтыру қаупіне байланысты қынаптық жыныстық байланысты болдырмаған жөн.  </w:t>
      </w:r>
    </w:p>
    <w:p w14:paraId="4DD7F8AB" w14:textId="77777777" w:rsidR="0034745A" w:rsidRPr="00316D20" w:rsidRDefault="0034745A" w:rsidP="003F784A">
      <w:pPr>
        <w:spacing w:after="0" w:line="240" w:lineRule="auto"/>
        <w:jc w:val="both"/>
        <w:rPr>
          <w:rFonts w:ascii="Times New Roman" w:hAnsi="Times New Roman"/>
          <w:color w:val="000000"/>
          <w:sz w:val="28"/>
          <w:szCs w:val="28"/>
          <w:lang w:val="kk-KZ"/>
        </w:rPr>
      </w:pPr>
      <w:r w:rsidRPr="00316D20">
        <w:rPr>
          <w:rFonts w:ascii="Times New Roman" w:hAnsi="Times New Roman"/>
          <w:color w:val="000000"/>
          <w:sz w:val="28"/>
          <w:szCs w:val="28"/>
          <w:lang w:val="kk-KZ"/>
        </w:rPr>
        <w:t>Цетостеарил спирті</w:t>
      </w:r>
      <w:r>
        <w:rPr>
          <w:rFonts w:ascii="Times New Roman" w:hAnsi="Times New Roman"/>
          <w:color w:val="000000"/>
          <w:sz w:val="28"/>
          <w:szCs w:val="28"/>
          <w:lang w:val="kk-KZ"/>
        </w:rPr>
        <w:t xml:space="preserve"> және </w:t>
      </w:r>
      <w:r w:rsidR="00E0538E" w:rsidRPr="00316D20">
        <w:rPr>
          <w:rFonts w:ascii="Times New Roman" w:hAnsi="Times New Roman"/>
          <w:bCs/>
          <w:color w:val="000000"/>
          <w:sz w:val="28"/>
          <w:szCs w:val="28"/>
          <w:lang w:val="kk-KZ"/>
        </w:rPr>
        <w:t>бутилгидрокситолуол</w:t>
      </w:r>
      <w:r w:rsidR="00E0538E" w:rsidRPr="00316D20">
        <w:rPr>
          <w:rFonts w:ascii="Times New Roman" w:hAnsi="Times New Roman"/>
          <w:color w:val="000000"/>
          <w:sz w:val="28"/>
          <w:szCs w:val="28"/>
          <w:lang w:val="kk-KZ"/>
        </w:rPr>
        <w:t xml:space="preserve"> </w:t>
      </w:r>
      <w:r w:rsidRPr="00316D20">
        <w:rPr>
          <w:rFonts w:ascii="Times New Roman" w:hAnsi="Times New Roman"/>
          <w:color w:val="000000"/>
          <w:sz w:val="28"/>
          <w:szCs w:val="28"/>
          <w:lang w:val="kk-KZ"/>
        </w:rPr>
        <w:t xml:space="preserve">жергілікті тері реакциясын (жанаспалы дерматит) туындатуы мүмкін. </w:t>
      </w:r>
    </w:p>
    <w:p w14:paraId="716BA0DE" w14:textId="77777777" w:rsidR="00E0538E" w:rsidRPr="00316D20" w:rsidRDefault="0034745A" w:rsidP="003F784A">
      <w:pPr>
        <w:spacing w:after="0" w:line="240" w:lineRule="auto"/>
        <w:jc w:val="both"/>
        <w:rPr>
          <w:rFonts w:ascii="Times New Roman" w:hAnsi="Times New Roman"/>
          <w:i/>
          <w:sz w:val="28"/>
          <w:szCs w:val="28"/>
          <w:lang w:val="kk-KZ"/>
        </w:rPr>
      </w:pPr>
      <w:r w:rsidRPr="00316D20">
        <w:rPr>
          <w:rFonts w:ascii="Times New Roman" w:hAnsi="Times New Roman"/>
          <w:i/>
          <w:sz w:val="28"/>
          <w:szCs w:val="28"/>
          <w:lang w:val="kk-KZ"/>
        </w:rPr>
        <w:lastRenderedPageBreak/>
        <w:t>П</w:t>
      </w:r>
      <w:r w:rsidR="00E0538E" w:rsidRPr="00316D20">
        <w:rPr>
          <w:rFonts w:ascii="Times New Roman" w:hAnsi="Times New Roman"/>
          <w:i/>
          <w:sz w:val="28"/>
          <w:szCs w:val="28"/>
          <w:lang w:val="kk-KZ"/>
        </w:rPr>
        <w:t>едиатри</w:t>
      </w:r>
      <w:r>
        <w:rPr>
          <w:rFonts w:ascii="Times New Roman" w:hAnsi="Times New Roman"/>
          <w:i/>
          <w:sz w:val="28"/>
          <w:szCs w:val="28"/>
          <w:lang w:val="kk-KZ"/>
        </w:rPr>
        <w:t>яда қолдану</w:t>
      </w:r>
      <w:r w:rsidR="00E0538E" w:rsidRPr="00316D20">
        <w:rPr>
          <w:rFonts w:ascii="Times New Roman" w:hAnsi="Times New Roman"/>
          <w:i/>
          <w:sz w:val="28"/>
          <w:szCs w:val="28"/>
          <w:lang w:val="kk-KZ"/>
        </w:rPr>
        <w:t xml:space="preserve"> </w:t>
      </w:r>
    </w:p>
    <w:p w14:paraId="4907624E" w14:textId="77777777" w:rsidR="0034745A" w:rsidRDefault="0034745A" w:rsidP="003F784A">
      <w:pPr>
        <w:spacing w:after="0" w:line="240" w:lineRule="auto"/>
        <w:jc w:val="both"/>
        <w:rPr>
          <w:rFonts w:ascii="Times New Roman" w:hAnsi="Times New Roman"/>
          <w:sz w:val="28"/>
          <w:szCs w:val="28"/>
          <w:lang w:val="kk-KZ"/>
        </w:rPr>
      </w:pPr>
      <w:r w:rsidRPr="00316D20">
        <w:rPr>
          <w:rFonts w:ascii="Times New Roman" w:hAnsi="Times New Roman"/>
          <w:sz w:val="28"/>
          <w:szCs w:val="28"/>
          <w:lang w:val="kk-KZ"/>
        </w:rPr>
        <w:t>16 жасқа дейінгі балаларға қолдануға болмайды</w:t>
      </w:r>
    </w:p>
    <w:p w14:paraId="3B531557" w14:textId="77777777" w:rsidR="00E0538E" w:rsidRPr="00316D20" w:rsidRDefault="006133D8" w:rsidP="003F784A">
      <w:pPr>
        <w:spacing w:after="0" w:line="240" w:lineRule="auto"/>
        <w:jc w:val="both"/>
        <w:rPr>
          <w:rFonts w:ascii="Times New Roman" w:hAnsi="Times New Roman"/>
          <w:i/>
          <w:sz w:val="28"/>
          <w:szCs w:val="28"/>
          <w:lang w:val="kk-KZ"/>
        </w:rPr>
      </w:pPr>
      <w:r>
        <w:rPr>
          <w:rFonts w:ascii="Times New Roman" w:hAnsi="Times New Roman"/>
          <w:i/>
          <w:sz w:val="28"/>
          <w:szCs w:val="28"/>
          <w:lang w:val="kk-KZ"/>
        </w:rPr>
        <w:t>Жүктілік немесе</w:t>
      </w:r>
      <w:r w:rsidR="00E0538E" w:rsidRPr="00316D20">
        <w:rPr>
          <w:rFonts w:ascii="Times New Roman" w:hAnsi="Times New Roman"/>
          <w:i/>
          <w:sz w:val="28"/>
          <w:szCs w:val="28"/>
          <w:lang w:val="kk-KZ"/>
        </w:rPr>
        <w:t xml:space="preserve"> лактаци</w:t>
      </w:r>
      <w:r>
        <w:rPr>
          <w:rFonts w:ascii="Times New Roman" w:hAnsi="Times New Roman"/>
          <w:i/>
          <w:sz w:val="28"/>
          <w:szCs w:val="28"/>
          <w:lang w:val="kk-KZ"/>
        </w:rPr>
        <w:t>я кезінде</w:t>
      </w:r>
    </w:p>
    <w:p w14:paraId="7D667D9F" w14:textId="77777777" w:rsidR="006133D8" w:rsidRPr="00316D20" w:rsidRDefault="006133D8" w:rsidP="003F784A">
      <w:pPr>
        <w:spacing w:after="0" w:line="240" w:lineRule="auto"/>
        <w:jc w:val="both"/>
        <w:rPr>
          <w:rFonts w:ascii="Times New Roman" w:hAnsi="Times New Roman"/>
          <w:color w:val="000000"/>
          <w:sz w:val="28"/>
          <w:szCs w:val="28"/>
          <w:lang w:val="kk-KZ"/>
        </w:rPr>
      </w:pPr>
      <w:r w:rsidRPr="00316D20">
        <w:rPr>
          <w:rFonts w:ascii="Times New Roman" w:hAnsi="Times New Roman"/>
          <w:color w:val="000000"/>
          <w:sz w:val="28"/>
          <w:szCs w:val="28"/>
          <w:lang w:val="kk-KZ"/>
        </w:rPr>
        <w:t xml:space="preserve">Препарат аз мөлшерде сіңірілетіндіктен жүктілік және бала емізу кезеңінде сақтықпен, бірақ тек дәрігердің бақылауымен пайдалануға болады.  </w:t>
      </w:r>
    </w:p>
    <w:p w14:paraId="5FEE46DA" w14:textId="77777777" w:rsidR="00285374" w:rsidRPr="00316D20" w:rsidRDefault="006133D8" w:rsidP="003F784A">
      <w:pPr>
        <w:spacing w:after="0" w:line="240" w:lineRule="auto"/>
        <w:jc w:val="both"/>
        <w:rPr>
          <w:rFonts w:ascii="Times New Roman" w:hAnsi="Times New Roman"/>
          <w:color w:val="000000"/>
          <w:sz w:val="28"/>
          <w:szCs w:val="28"/>
          <w:highlight w:val="yellow"/>
          <w:lang w:val="kk-KZ"/>
        </w:rPr>
      </w:pPr>
      <w:r w:rsidRPr="00316D20">
        <w:rPr>
          <w:rFonts w:ascii="Times New Roman" w:hAnsi="Times New Roman"/>
          <w:color w:val="000000"/>
          <w:sz w:val="28"/>
          <w:szCs w:val="28"/>
          <w:lang w:val="kk-KZ"/>
        </w:rPr>
        <w:t>Тағайындаудың мақсатқа сай екендігі жөніндегі мәселе дәрігердің кеңесінен кейін жекелей шешілуі тиіс.</w:t>
      </w:r>
      <w:r w:rsidR="00285374" w:rsidRPr="00316D20">
        <w:rPr>
          <w:rFonts w:ascii="Times New Roman" w:hAnsi="Times New Roman"/>
          <w:color w:val="000000"/>
          <w:sz w:val="28"/>
          <w:szCs w:val="28"/>
          <w:highlight w:val="yellow"/>
          <w:lang w:val="kk-KZ"/>
        </w:rPr>
        <w:t xml:space="preserve"> </w:t>
      </w:r>
    </w:p>
    <w:bookmarkEnd w:id="4"/>
    <w:p w14:paraId="53211068" w14:textId="77777777" w:rsidR="006133D8" w:rsidRPr="00316D20" w:rsidRDefault="006133D8" w:rsidP="003F784A">
      <w:pPr>
        <w:spacing w:after="0" w:line="240" w:lineRule="auto"/>
        <w:jc w:val="both"/>
        <w:rPr>
          <w:rFonts w:ascii="Times New Roman" w:hAnsi="Times New Roman"/>
          <w:i/>
          <w:color w:val="000000"/>
          <w:sz w:val="28"/>
          <w:szCs w:val="28"/>
          <w:lang w:val="kk-KZ"/>
        </w:rPr>
      </w:pPr>
      <w:r w:rsidRPr="00316D20">
        <w:rPr>
          <w:rFonts w:ascii="Times New Roman" w:hAnsi="Times New Roman"/>
          <w:i/>
          <w:color w:val="000000"/>
          <w:sz w:val="28"/>
          <w:szCs w:val="28"/>
          <w:lang w:val="kk-KZ"/>
        </w:rPr>
        <w:t xml:space="preserve">Дәрілік препараттың көлік құралын немесе қауіптілігі зор механизмдерді басқару қабілетіне әсер ету ерекшеліктері  </w:t>
      </w:r>
    </w:p>
    <w:p w14:paraId="367F3F3F" w14:textId="77777777" w:rsidR="006133D8" w:rsidRPr="00316D20" w:rsidRDefault="006133D8" w:rsidP="003F784A">
      <w:pPr>
        <w:spacing w:after="0" w:line="240" w:lineRule="auto"/>
        <w:jc w:val="both"/>
        <w:rPr>
          <w:rFonts w:ascii="Times New Roman" w:hAnsi="Times New Roman"/>
          <w:color w:val="000000"/>
          <w:sz w:val="28"/>
          <w:szCs w:val="28"/>
          <w:lang w:val="kk-KZ"/>
        </w:rPr>
      </w:pPr>
      <w:r w:rsidRPr="00316D20">
        <w:rPr>
          <w:rFonts w:ascii="Times New Roman" w:hAnsi="Times New Roman"/>
          <w:color w:val="000000"/>
          <w:sz w:val="28"/>
          <w:szCs w:val="28"/>
          <w:lang w:val="kk-KZ"/>
        </w:rPr>
        <w:t>Препарат автомобильді басқару немесе техниканы пайдалану қабілетіне әсер етпейді немесе шамалы әсер етеді.</w:t>
      </w:r>
    </w:p>
    <w:p w14:paraId="4AAA2914" w14:textId="77777777" w:rsidR="009035DC" w:rsidRPr="00316D20" w:rsidRDefault="009035DC" w:rsidP="003F784A">
      <w:pPr>
        <w:spacing w:after="0" w:line="240" w:lineRule="auto"/>
        <w:jc w:val="both"/>
        <w:rPr>
          <w:rFonts w:ascii="Times New Roman" w:eastAsia="Times New Roman" w:hAnsi="Times New Roman"/>
          <w:b/>
          <w:sz w:val="28"/>
          <w:szCs w:val="28"/>
          <w:lang w:val="kk-KZ" w:eastAsia="ru-RU"/>
        </w:rPr>
      </w:pPr>
      <w:bookmarkStart w:id="5" w:name="2175220274"/>
      <w:r w:rsidRPr="00316D20">
        <w:rPr>
          <w:rFonts w:ascii="Times New Roman" w:eastAsia="Times New Roman" w:hAnsi="Times New Roman"/>
          <w:b/>
          <w:sz w:val="28"/>
          <w:szCs w:val="28"/>
          <w:lang w:val="kk-KZ" w:eastAsia="ru-RU"/>
        </w:rPr>
        <w:t>Қолдану жөніндегі нұсқаулар</w:t>
      </w:r>
    </w:p>
    <w:p w14:paraId="7CF6D242" w14:textId="77777777" w:rsidR="000C7C18" w:rsidRPr="00316D20" w:rsidRDefault="006133D8" w:rsidP="003F784A">
      <w:pPr>
        <w:spacing w:after="0" w:line="240" w:lineRule="auto"/>
        <w:jc w:val="both"/>
        <w:rPr>
          <w:rFonts w:ascii="Times New Roman" w:eastAsia="Times New Roman" w:hAnsi="Times New Roman"/>
          <w:b/>
          <w:i/>
          <w:iCs/>
          <w:sz w:val="28"/>
          <w:szCs w:val="28"/>
          <w:lang w:val="kk-KZ" w:eastAsia="ru-RU"/>
        </w:rPr>
      </w:pPr>
      <w:r>
        <w:rPr>
          <w:rFonts w:ascii="Times New Roman" w:eastAsia="Times New Roman" w:hAnsi="Times New Roman"/>
          <w:b/>
          <w:i/>
          <w:iCs/>
          <w:sz w:val="28"/>
          <w:szCs w:val="28"/>
          <w:lang w:val="kk-KZ" w:eastAsia="ru-RU"/>
        </w:rPr>
        <w:t>Д</w:t>
      </w:r>
      <w:r w:rsidR="00DB406A" w:rsidRPr="00316D20">
        <w:rPr>
          <w:rFonts w:ascii="Times New Roman" w:eastAsia="Times New Roman" w:hAnsi="Times New Roman"/>
          <w:b/>
          <w:i/>
          <w:iCs/>
          <w:sz w:val="28"/>
          <w:szCs w:val="28"/>
          <w:lang w:val="kk-KZ" w:eastAsia="ru-RU"/>
        </w:rPr>
        <w:t>оз</w:t>
      </w:r>
      <w:r>
        <w:rPr>
          <w:rFonts w:ascii="Times New Roman" w:eastAsia="Times New Roman" w:hAnsi="Times New Roman"/>
          <w:b/>
          <w:i/>
          <w:iCs/>
          <w:sz w:val="28"/>
          <w:szCs w:val="28"/>
          <w:lang w:val="kk-KZ" w:eastAsia="ru-RU"/>
        </w:rPr>
        <w:t>алау режимі</w:t>
      </w:r>
      <w:r w:rsidR="00617843" w:rsidRPr="00316D20">
        <w:rPr>
          <w:rFonts w:ascii="Times New Roman" w:eastAsia="Times New Roman" w:hAnsi="Times New Roman"/>
          <w:b/>
          <w:i/>
          <w:iCs/>
          <w:sz w:val="28"/>
          <w:szCs w:val="28"/>
          <w:lang w:val="kk-KZ" w:eastAsia="ru-RU"/>
        </w:rPr>
        <w:t xml:space="preserve"> </w:t>
      </w:r>
    </w:p>
    <w:p w14:paraId="23ED20B2" w14:textId="77777777" w:rsidR="006133D8" w:rsidRPr="00316D20" w:rsidRDefault="006133D8" w:rsidP="003F784A">
      <w:pPr>
        <w:spacing w:after="0" w:line="240" w:lineRule="auto"/>
        <w:jc w:val="both"/>
        <w:rPr>
          <w:rFonts w:ascii="Times New Roman" w:hAnsi="Times New Roman"/>
          <w:color w:val="000000"/>
          <w:sz w:val="28"/>
          <w:szCs w:val="28"/>
          <w:lang w:val="kk-KZ"/>
        </w:rPr>
      </w:pPr>
      <w:bookmarkStart w:id="6" w:name="2175220278"/>
      <w:bookmarkEnd w:id="5"/>
      <w:r w:rsidRPr="00316D20">
        <w:rPr>
          <w:rFonts w:ascii="Times New Roman" w:hAnsi="Times New Roman"/>
          <w:color w:val="000000"/>
          <w:sz w:val="28"/>
          <w:szCs w:val="28"/>
          <w:lang w:val="kk-KZ"/>
        </w:rPr>
        <w:t>Кремі бар толық аппликаторды (5 г жуық), ұйықтар алдында шалқасынан жатқан күйінде аяғын сәл бүгіп, қынапқа тереңдете енгізу керек. Емдеу курсы 1 күн. Қажет болғанда емдеуді қайталауға болады.</w:t>
      </w:r>
    </w:p>
    <w:p w14:paraId="5B0C03BC" w14:textId="77777777" w:rsidR="00285374" w:rsidRPr="00316D20" w:rsidRDefault="006133D8" w:rsidP="003F784A">
      <w:pPr>
        <w:spacing w:after="0" w:line="240" w:lineRule="auto"/>
        <w:jc w:val="both"/>
        <w:rPr>
          <w:rFonts w:ascii="Times New Roman" w:hAnsi="Times New Roman"/>
          <w:color w:val="000000"/>
          <w:sz w:val="28"/>
          <w:szCs w:val="28"/>
          <w:highlight w:val="yellow"/>
          <w:lang w:val="kk-KZ"/>
        </w:rPr>
      </w:pPr>
      <w:r w:rsidRPr="00316D20">
        <w:rPr>
          <w:rFonts w:ascii="Times New Roman" w:hAnsi="Times New Roman"/>
          <w:color w:val="000000"/>
          <w:sz w:val="28"/>
          <w:szCs w:val="28"/>
          <w:lang w:val="kk-KZ"/>
        </w:rPr>
        <w:t>Препаратты қолданғанда былайша жасау керек:</w:t>
      </w:r>
    </w:p>
    <w:tbl>
      <w:tblPr>
        <w:tblW w:w="9679" w:type="dxa"/>
        <w:tblCellSpacing w:w="0" w:type="dxa"/>
        <w:tblCellMar>
          <w:top w:w="60" w:type="dxa"/>
          <w:left w:w="60" w:type="dxa"/>
          <w:bottom w:w="60" w:type="dxa"/>
          <w:right w:w="60" w:type="dxa"/>
        </w:tblCellMar>
        <w:tblLook w:val="0000" w:firstRow="0" w:lastRow="0" w:firstColumn="0" w:lastColumn="0" w:noHBand="0" w:noVBand="0"/>
      </w:tblPr>
      <w:tblGrid>
        <w:gridCol w:w="5848"/>
        <w:gridCol w:w="3831"/>
      </w:tblGrid>
      <w:tr w:rsidR="00285374" w:rsidRPr="00D95324" w14:paraId="0150FE29" w14:textId="77777777" w:rsidTr="000E2E0D">
        <w:trPr>
          <w:trHeight w:val="3388"/>
          <w:tblCellSpacing w:w="0" w:type="dxa"/>
        </w:trPr>
        <w:tc>
          <w:tcPr>
            <w:tcW w:w="3021" w:type="pct"/>
          </w:tcPr>
          <w:p w14:paraId="76F8308A" w14:textId="77777777" w:rsidR="006133D8" w:rsidRPr="006133D8" w:rsidRDefault="006133D8" w:rsidP="003F784A">
            <w:pPr>
              <w:spacing w:after="0" w:line="240" w:lineRule="auto"/>
              <w:jc w:val="both"/>
              <w:rPr>
                <w:rFonts w:ascii="Times New Roman" w:hAnsi="Times New Roman"/>
                <w:color w:val="000000"/>
                <w:sz w:val="28"/>
                <w:szCs w:val="28"/>
              </w:rPr>
            </w:pPr>
            <w:r w:rsidRPr="006133D8">
              <w:rPr>
                <w:rFonts w:ascii="Times New Roman" w:hAnsi="Times New Roman"/>
                <w:color w:val="000000"/>
                <w:sz w:val="28"/>
                <w:szCs w:val="28"/>
              </w:rPr>
              <w:t xml:space="preserve">1. А </w:t>
            </w:r>
            <w:proofErr w:type="spellStart"/>
            <w:r w:rsidRPr="006133D8">
              <w:rPr>
                <w:rFonts w:ascii="Times New Roman" w:hAnsi="Times New Roman"/>
                <w:color w:val="000000"/>
                <w:sz w:val="28"/>
                <w:szCs w:val="28"/>
              </w:rPr>
              <w:t>поршенін</w:t>
            </w:r>
            <w:proofErr w:type="spellEnd"/>
            <w:r w:rsidRPr="006133D8">
              <w:rPr>
                <w:rFonts w:ascii="Times New Roman" w:hAnsi="Times New Roman"/>
                <w:color w:val="000000"/>
                <w:sz w:val="28"/>
                <w:szCs w:val="28"/>
              </w:rPr>
              <w:t xml:space="preserve"> </w:t>
            </w:r>
            <w:proofErr w:type="spellStart"/>
            <w:r w:rsidRPr="006133D8">
              <w:rPr>
                <w:rFonts w:ascii="Times New Roman" w:hAnsi="Times New Roman"/>
                <w:color w:val="000000"/>
                <w:sz w:val="28"/>
                <w:szCs w:val="28"/>
              </w:rPr>
              <w:t>тірелгенше</w:t>
            </w:r>
            <w:proofErr w:type="spellEnd"/>
            <w:r w:rsidRPr="006133D8">
              <w:rPr>
                <w:rFonts w:ascii="Times New Roman" w:hAnsi="Times New Roman"/>
                <w:color w:val="000000"/>
                <w:sz w:val="28"/>
                <w:szCs w:val="28"/>
              </w:rPr>
              <w:t xml:space="preserve"> </w:t>
            </w:r>
            <w:proofErr w:type="spellStart"/>
            <w:r w:rsidRPr="006133D8">
              <w:rPr>
                <w:rFonts w:ascii="Times New Roman" w:hAnsi="Times New Roman"/>
                <w:color w:val="000000"/>
                <w:sz w:val="28"/>
                <w:szCs w:val="28"/>
              </w:rPr>
              <w:t>жылжыту</w:t>
            </w:r>
            <w:proofErr w:type="spellEnd"/>
            <w:r w:rsidRPr="006133D8">
              <w:rPr>
                <w:rFonts w:ascii="Times New Roman" w:hAnsi="Times New Roman"/>
                <w:color w:val="000000"/>
                <w:sz w:val="28"/>
                <w:szCs w:val="28"/>
              </w:rPr>
              <w:t xml:space="preserve"> </w:t>
            </w:r>
            <w:proofErr w:type="spellStart"/>
            <w:r w:rsidRPr="006133D8">
              <w:rPr>
                <w:rFonts w:ascii="Times New Roman" w:hAnsi="Times New Roman"/>
                <w:color w:val="000000"/>
                <w:sz w:val="28"/>
                <w:szCs w:val="28"/>
              </w:rPr>
              <w:t>керек</w:t>
            </w:r>
            <w:proofErr w:type="spellEnd"/>
            <w:r w:rsidRPr="006133D8">
              <w:rPr>
                <w:rFonts w:ascii="Times New Roman" w:hAnsi="Times New Roman"/>
                <w:color w:val="000000"/>
                <w:sz w:val="28"/>
                <w:szCs w:val="28"/>
              </w:rPr>
              <w:t>.</w:t>
            </w:r>
          </w:p>
          <w:p w14:paraId="2A6B17E5" w14:textId="77777777" w:rsidR="006133D8" w:rsidRPr="006133D8" w:rsidRDefault="006133D8" w:rsidP="003F784A">
            <w:pPr>
              <w:spacing w:after="0" w:line="240" w:lineRule="auto"/>
              <w:jc w:val="both"/>
              <w:rPr>
                <w:rFonts w:ascii="Times New Roman" w:hAnsi="Times New Roman"/>
                <w:color w:val="000000"/>
                <w:sz w:val="28"/>
                <w:szCs w:val="28"/>
              </w:rPr>
            </w:pPr>
            <w:proofErr w:type="spellStart"/>
            <w:r w:rsidRPr="006133D8">
              <w:rPr>
                <w:rFonts w:ascii="Times New Roman" w:hAnsi="Times New Roman"/>
                <w:color w:val="000000"/>
                <w:sz w:val="28"/>
                <w:szCs w:val="28"/>
              </w:rPr>
              <w:t>Сықпадағы</w:t>
            </w:r>
            <w:proofErr w:type="spellEnd"/>
            <w:r w:rsidRPr="006133D8">
              <w:rPr>
                <w:rFonts w:ascii="Times New Roman" w:hAnsi="Times New Roman"/>
                <w:color w:val="000000"/>
                <w:sz w:val="28"/>
                <w:szCs w:val="28"/>
              </w:rPr>
              <w:t xml:space="preserve"> </w:t>
            </w:r>
            <w:proofErr w:type="spellStart"/>
            <w:proofErr w:type="gramStart"/>
            <w:r w:rsidRPr="006133D8">
              <w:rPr>
                <w:rFonts w:ascii="Times New Roman" w:hAnsi="Times New Roman"/>
                <w:color w:val="000000"/>
                <w:sz w:val="28"/>
                <w:szCs w:val="28"/>
              </w:rPr>
              <w:t>кремді</w:t>
            </w:r>
            <w:proofErr w:type="spellEnd"/>
            <w:r w:rsidRPr="006133D8">
              <w:rPr>
                <w:rFonts w:ascii="Times New Roman" w:hAnsi="Times New Roman"/>
                <w:color w:val="000000"/>
                <w:sz w:val="28"/>
                <w:szCs w:val="28"/>
              </w:rPr>
              <w:t xml:space="preserve">  В</w:t>
            </w:r>
            <w:proofErr w:type="gramEnd"/>
            <w:r w:rsidRPr="006133D8">
              <w:rPr>
                <w:rFonts w:ascii="Times New Roman" w:hAnsi="Times New Roman"/>
                <w:color w:val="000000"/>
                <w:sz w:val="28"/>
                <w:szCs w:val="28"/>
              </w:rPr>
              <w:t xml:space="preserve"> </w:t>
            </w:r>
            <w:proofErr w:type="spellStart"/>
            <w:r w:rsidRPr="006133D8">
              <w:rPr>
                <w:rFonts w:ascii="Times New Roman" w:hAnsi="Times New Roman"/>
                <w:color w:val="000000"/>
                <w:sz w:val="28"/>
                <w:szCs w:val="28"/>
              </w:rPr>
              <w:t>аппликаторға</w:t>
            </w:r>
            <w:proofErr w:type="spellEnd"/>
            <w:r w:rsidRPr="006133D8">
              <w:rPr>
                <w:rFonts w:ascii="Times New Roman" w:hAnsi="Times New Roman"/>
                <w:color w:val="000000"/>
                <w:sz w:val="28"/>
                <w:szCs w:val="28"/>
              </w:rPr>
              <w:t xml:space="preserve"> салу </w:t>
            </w:r>
            <w:proofErr w:type="spellStart"/>
            <w:r w:rsidRPr="006133D8">
              <w:rPr>
                <w:rFonts w:ascii="Times New Roman" w:hAnsi="Times New Roman"/>
                <w:color w:val="000000"/>
                <w:sz w:val="28"/>
                <w:szCs w:val="28"/>
              </w:rPr>
              <w:t>керек</w:t>
            </w:r>
            <w:proofErr w:type="spellEnd"/>
            <w:r w:rsidRPr="006133D8">
              <w:rPr>
                <w:rFonts w:ascii="Times New Roman" w:hAnsi="Times New Roman"/>
                <w:color w:val="000000"/>
                <w:sz w:val="28"/>
                <w:szCs w:val="28"/>
              </w:rPr>
              <w:t xml:space="preserve"> .</w:t>
            </w:r>
          </w:p>
          <w:p w14:paraId="6980661C" w14:textId="77777777" w:rsidR="006133D8" w:rsidRPr="006133D8" w:rsidRDefault="006133D8" w:rsidP="003F784A">
            <w:pPr>
              <w:spacing w:after="0" w:line="240" w:lineRule="auto"/>
              <w:jc w:val="both"/>
              <w:rPr>
                <w:rFonts w:ascii="Times New Roman" w:hAnsi="Times New Roman"/>
                <w:color w:val="000000"/>
                <w:sz w:val="28"/>
                <w:szCs w:val="28"/>
              </w:rPr>
            </w:pPr>
            <w:r w:rsidRPr="006133D8">
              <w:rPr>
                <w:rFonts w:ascii="Times New Roman" w:hAnsi="Times New Roman"/>
                <w:color w:val="000000"/>
                <w:sz w:val="28"/>
                <w:szCs w:val="28"/>
              </w:rPr>
              <w:t xml:space="preserve">2. </w:t>
            </w:r>
            <w:proofErr w:type="spellStart"/>
            <w:r w:rsidRPr="006133D8">
              <w:rPr>
                <w:rFonts w:ascii="Times New Roman" w:hAnsi="Times New Roman"/>
                <w:color w:val="000000"/>
                <w:sz w:val="28"/>
                <w:szCs w:val="28"/>
              </w:rPr>
              <w:t>Кремі</w:t>
            </w:r>
            <w:proofErr w:type="spellEnd"/>
            <w:r w:rsidRPr="006133D8">
              <w:rPr>
                <w:rFonts w:ascii="Times New Roman" w:hAnsi="Times New Roman"/>
                <w:color w:val="000000"/>
                <w:sz w:val="28"/>
                <w:szCs w:val="28"/>
              </w:rPr>
              <w:t xml:space="preserve"> бар </w:t>
            </w:r>
            <w:proofErr w:type="spellStart"/>
            <w:r w:rsidRPr="006133D8">
              <w:rPr>
                <w:rFonts w:ascii="Times New Roman" w:hAnsi="Times New Roman"/>
                <w:color w:val="000000"/>
                <w:sz w:val="28"/>
                <w:szCs w:val="28"/>
              </w:rPr>
              <w:t>аппликаторды</w:t>
            </w:r>
            <w:proofErr w:type="spellEnd"/>
            <w:r w:rsidRPr="006133D8">
              <w:rPr>
                <w:rFonts w:ascii="Times New Roman" w:hAnsi="Times New Roman"/>
                <w:color w:val="000000"/>
                <w:sz w:val="28"/>
                <w:szCs w:val="28"/>
              </w:rPr>
              <w:t xml:space="preserve"> </w:t>
            </w:r>
            <w:proofErr w:type="spellStart"/>
            <w:r w:rsidRPr="006133D8">
              <w:rPr>
                <w:rFonts w:ascii="Times New Roman" w:hAnsi="Times New Roman"/>
                <w:color w:val="000000"/>
                <w:sz w:val="28"/>
                <w:szCs w:val="28"/>
              </w:rPr>
              <w:t>қынапқа</w:t>
            </w:r>
            <w:proofErr w:type="spellEnd"/>
            <w:r w:rsidRPr="006133D8">
              <w:rPr>
                <w:rFonts w:ascii="Times New Roman" w:hAnsi="Times New Roman"/>
                <w:color w:val="000000"/>
                <w:sz w:val="28"/>
                <w:szCs w:val="28"/>
              </w:rPr>
              <w:t xml:space="preserve"> </w:t>
            </w:r>
            <w:proofErr w:type="spellStart"/>
            <w:r w:rsidRPr="006133D8">
              <w:rPr>
                <w:rFonts w:ascii="Times New Roman" w:hAnsi="Times New Roman"/>
                <w:color w:val="000000"/>
                <w:sz w:val="28"/>
                <w:szCs w:val="28"/>
              </w:rPr>
              <w:t>қаншалықты</w:t>
            </w:r>
            <w:proofErr w:type="spellEnd"/>
            <w:r w:rsidRPr="006133D8">
              <w:rPr>
                <w:rFonts w:ascii="Times New Roman" w:hAnsi="Times New Roman"/>
                <w:color w:val="000000"/>
                <w:sz w:val="28"/>
                <w:szCs w:val="28"/>
              </w:rPr>
              <w:t xml:space="preserve"> </w:t>
            </w:r>
            <w:proofErr w:type="spellStart"/>
            <w:r w:rsidRPr="006133D8">
              <w:rPr>
                <w:rFonts w:ascii="Times New Roman" w:hAnsi="Times New Roman"/>
                <w:color w:val="000000"/>
                <w:sz w:val="28"/>
                <w:szCs w:val="28"/>
              </w:rPr>
              <w:t>қолайлы</w:t>
            </w:r>
            <w:proofErr w:type="spellEnd"/>
            <w:r w:rsidRPr="006133D8">
              <w:rPr>
                <w:rFonts w:ascii="Times New Roman" w:hAnsi="Times New Roman"/>
                <w:color w:val="000000"/>
                <w:sz w:val="28"/>
                <w:szCs w:val="28"/>
              </w:rPr>
              <w:t xml:space="preserve"> </w:t>
            </w:r>
            <w:proofErr w:type="spellStart"/>
            <w:r w:rsidRPr="006133D8">
              <w:rPr>
                <w:rFonts w:ascii="Times New Roman" w:hAnsi="Times New Roman"/>
                <w:color w:val="000000"/>
                <w:sz w:val="28"/>
                <w:szCs w:val="28"/>
              </w:rPr>
              <w:t>шамаға</w:t>
            </w:r>
            <w:proofErr w:type="spellEnd"/>
            <w:r w:rsidRPr="006133D8">
              <w:rPr>
                <w:rFonts w:ascii="Times New Roman" w:hAnsi="Times New Roman"/>
                <w:color w:val="000000"/>
                <w:sz w:val="28"/>
                <w:szCs w:val="28"/>
              </w:rPr>
              <w:t xml:space="preserve"> </w:t>
            </w:r>
            <w:proofErr w:type="spellStart"/>
            <w:r w:rsidRPr="006133D8">
              <w:rPr>
                <w:rFonts w:ascii="Times New Roman" w:hAnsi="Times New Roman"/>
                <w:color w:val="000000"/>
                <w:sz w:val="28"/>
                <w:szCs w:val="28"/>
              </w:rPr>
              <w:t>дейін</w:t>
            </w:r>
            <w:proofErr w:type="spellEnd"/>
            <w:r w:rsidRPr="006133D8">
              <w:rPr>
                <w:rFonts w:ascii="Times New Roman" w:hAnsi="Times New Roman"/>
                <w:color w:val="000000"/>
                <w:sz w:val="28"/>
                <w:szCs w:val="28"/>
              </w:rPr>
              <w:t xml:space="preserve"> </w:t>
            </w:r>
            <w:proofErr w:type="spellStart"/>
            <w:r w:rsidRPr="006133D8">
              <w:rPr>
                <w:rFonts w:ascii="Times New Roman" w:hAnsi="Times New Roman"/>
                <w:color w:val="000000"/>
                <w:sz w:val="28"/>
                <w:szCs w:val="28"/>
              </w:rPr>
              <w:t>барынша</w:t>
            </w:r>
            <w:proofErr w:type="spellEnd"/>
            <w:r w:rsidRPr="006133D8">
              <w:rPr>
                <w:rFonts w:ascii="Times New Roman" w:hAnsi="Times New Roman"/>
                <w:color w:val="000000"/>
                <w:sz w:val="28"/>
                <w:szCs w:val="28"/>
              </w:rPr>
              <w:t xml:space="preserve"> </w:t>
            </w:r>
            <w:proofErr w:type="spellStart"/>
            <w:proofErr w:type="gramStart"/>
            <w:r w:rsidRPr="006133D8">
              <w:rPr>
                <w:rFonts w:ascii="Times New Roman" w:hAnsi="Times New Roman"/>
                <w:color w:val="000000"/>
                <w:sz w:val="28"/>
                <w:szCs w:val="28"/>
              </w:rPr>
              <w:t>терең</w:t>
            </w:r>
            <w:proofErr w:type="spellEnd"/>
            <w:r w:rsidRPr="006133D8">
              <w:rPr>
                <w:rFonts w:ascii="Times New Roman" w:hAnsi="Times New Roman"/>
                <w:color w:val="000000"/>
                <w:sz w:val="28"/>
                <w:szCs w:val="28"/>
              </w:rPr>
              <w:t xml:space="preserve">  </w:t>
            </w:r>
            <w:proofErr w:type="spellStart"/>
            <w:r w:rsidRPr="006133D8">
              <w:rPr>
                <w:rFonts w:ascii="Times New Roman" w:hAnsi="Times New Roman"/>
                <w:color w:val="000000"/>
                <w:sz w:val="28"/>
                <w:szCs w:val="28"/>
              </w:rPr>
              <w:t>мұқият</w:t>
            </w:r>
            <w:proofErr w:type="spellEnd"/>
            <w:proofErr w:type="gramEnd"/>
            <w:r w:rsidRPr="006133D8">
              <w:rPr>
                <w:rFonts w:ascii="Times New Roman" w:hAnsi="Times New Roman"/>
                <w:color w:val="000000"/>
                <w:sz w:val="28"/>
                <w:szCs w:val="28"/>
              </w:rPr>
              <w:t xml:space="preserve"> </w:t>
            </w:r>
            <w:proofErr w:type="spellStart"/>
            <w:r w:rsidRPr="006133D8">
              <w:rPr>
                <w:rFonts w:ascii="Times New Roman" w:hAnsi="Times New Roman"/>
                <w:color w:val="000000"/>
                <w:sz w:val="28"/>
                <w:szCs w:val="28"/>
              </w:rPr>
              <w:t>орналастыру</w:t>
            </w:r>
            <w:proofErr w:type="spellEnd"/>
            <w:r w:rsidRPr="006133D8">
              <w:rPr>
                <w:rFonts w:ascii="Times New Roman" w:hAnsi="Times New Roman"/>
                <w:color w:val="000000"/>
                <w:sz w:val="28"/>
                <w:szCs w:val="28"/>
              </w:rPr>
              <w:t xml:space="preserve"> </w:t>
            </w:r>
            <w:proofErr w:type="spellStart"/>
            <w:r w:rsidRPr="006133D8">
              <w:rPr>
                <w:rFonts w:ascii="Times New Roman" w:hAnsi="Times New Roman"/>
                <w:color w:val="000000"/>
                <w:sz w:val="28"/>
                <w:szCs w:val="28"/>
              </w:rPr>
              <w:t>керек</w:t>
            </w:r>
            <w:proofErr w:type="spellEnd"/>
            <w:r w:rsidRPr="006133D8">
              <w:rPr>
                <w:rFonts w:ascii="Times New Roman" w:hAnsi="Times New Roman"/>
                <w:color w:val="000000"/>
                <w:sz w:val="28"/>
                <w:szCs w:val="28"/>
              </w:rPr>
              <w:t>. (</w:t>
            </w:r>
            <w:proofErr w:type="spellStart"/>
            <w:r w:rsidRPr="006133D8">
              <w:rPr>
                <w:rFonts w:ascii="Times New Roman" w:hAnsi="Times New Roman"/>
                <w:color w:val="000000"/>
                <w:sz w:val="28"/>
                <w:szCs w:val="28"/>
              </w:rPr>
              <w:t>Мұны</w:t>
            </w:r>
            <w:proofErr w:type="spellEnd"/>
            <w:r w:rsidRPr="006133D8">
              <w:rPr>
                <w:rFonts w:ascii="Times New Roman" w:hAnsi="Times New Roman"/>
                <w:color w:val="000000"/>
                <w:sz w:val="28"/>
                <w:szCs w:val="28"/>
              </w:rPr>
              <w:t xml:space="preserve"> </w:t>
            </w:r>
            <w:proofErr w:type="spellStart"/>
            <w:r w:rsidRPr="006133D8">
              <w:rPr>
                <w:rFonts w:ascii="Times New Roman" w:hAnsi="Times New Roman"/>
                <w:color w:val="000000"/>
                <w:sz w:val="28"/>
                <w:szCs w:val="28"/>
              </w:rPr>
              <w:t>дұрысы</w:t>
            </w:r>
            <w:proofErr w:type="spellEnd"/>
            <w:r w:rsidRPr="006133D8">
              <w:rPr>
                <w:rFonts w:ascii="Times New Roman" w:hAnsi="Times New Roman"/>
                <w:color w:val="000000"/>
                <w:sz w:val="28"/>
                <w:szCs w:val="28"/>
              </w:rPr>
              <w:t xml:space="preserve"> </w:t>
            </w:r>
            <w:proofErr w:type="spellStart"/>
            <w:r w:rsidRPr="006133D8">
              <w:rPr>
                <w:rFonts w:ascii="Times New Roman" w:hAnsi="Times New Roman"/>
                <w:color w:val="000000"/>
                <w:sz w:val="28"/>
                <w:szCs w:val="28"/>
              </w:rPr>
              <w:t>шалқасынан</w:t>
            </w:r>
            <w:proofErr w:type="spellEnd"/>
            <w:r w:rsidRPr="006133D8">
              <w:rPr>
                <w:rFonts w:ascii="Times New Roman" w:hAnsi="Times New Roman"/>
                <w:color w:val="000000"/>
                <w:sz w:val="28"/>
                <w:szCs w:val="28"/>
              </w:rPr>
              <w:t xml:space="preserve">, </w:t>
            </w:r>
            <w:proofErr w:type="spellStart"/>
            <w:r w:rsidRPr="006133D8">
              <w:rPr>
                <w:rFonts w:ascii="Times New Roman" w:hAnsi="Times New Roman"/>
                <w:color w:val="000000"/>
                <w:sz w:val="28"/>
                <w:szCs w:val="28"/>
              </w:rPr>
              <w:t>аяқтың</w:t>
            </w:r>
            <w:proofErr w:type="spellEnd"/>
            <w:r w:rsidRPr="006133D8">
              <w:rPr>
                <w:rFonts w:ascii="Times New Roman" w:hAnsi="Times New Roman"/>
                <w:color w:val="000000"/>
                <w:sz w:val="28"/>
                <w:szCs w:val="28"/>
              </w:rPr>
              <w:t xml:space="preserve"> </w:t>
            </w:r>
            <w:proofErr w:type="spellStart"/>
            <w:r w:rsidRPr="006133D8">
              <w:rPr>
                <w:rFonts w:ascii="Times New Roman" w:hAnsi="Times New Roman"/>
                <w:color w:val="000000"/>
                <w:sz w:val="28"/>
                <w:szCs w:val="28"/>
              </w:rPr>
              <w:t>тізесін</w:t>
            </w:r>
            <w:proofErr w:type="spellEnd"/>
            <w:r w:rsidRPr="006133D8">
              <w:rPr>
                <w:rFonts w:ascii="Times New Roman" w:hAnsi="Times New Roman"/>
                <w:color w:val="000000"/>
                <w:sz w:val="28"/>
                <w:szCs w:val="28"/>
              </w:rPr>
              <w:t xml:space="preserve"> </w:t>
            </w:r>
            <w:proofErr w:type="spellStart"/>
            <w:r w:rsidRPr="006133D8">
              <w:rPr>
                <w:rFonts w:ascii="Times New Roman" w:hAnsi="Times New Roman"/>
                <w:color w:val="000000"/>
                <w:sz w:val="28"/>
                <w:szCs w:val="28"/>
              </w:rPr>
              <w:t>жоғары</w:t>
            </w:r>
            <w:proofErr w:type="spellEnd"/>
            <w:r w:rsidRPr="006133D8">
              <w:rPr>
                <w:rFonts w:ascii="Times New Roman" w:hAnsi="Times New Roman"/>
                <w:color w:val="000000"/>
                <w:sz w:val="28"/>
                <w:szCs w:val="28"/>
              </w:rPr>
              <w:t xml:space="preserve"> </w:t>
            </w:r>
            <w:proofErr w:type="spellStart"/>
            <w:r w:rsidRPr="006133D8">
              <w:rPr>
                <w:rFonts w:ascii="Times New Roman" w:hAnsi="Times New Roman"/>
                <w:color w:val="000000"/>
                <w:sz w:val="28"/>
                <w:szCs w:val="28"/>
              </w:rPr>
              <w:t>қарата</w:t>
            </w:r>
            <w:proofErr w:type="spellEnd"/>
            <w:r w:rsidRPr="006133D8">
              <w:rPr>
                <w:rFonts w:ascii="Times New Roman" w:hAnsi="Times New Roman"/>
                <w:color w:val="000000"/>
                <w:sz w:val="28"/>
                <w:szCs w:val="28"/>
              </w:rPr>
              <w:t xml:space="preserve"> </w:t>
            </w:r>
            <w:proofErr w:type="spellStart"/>
            <w:r w:rsidRPr="006133D8">
              <w:rPr>
                <w:rFonts w:ascii="Times New Roman" w:hAnsi="Times New Roman"/>
                <w:color w:val="000000"/>
                <w:sz w:val="28"/>
                <w:szCs w:val="28"/>
              </w:rPr>
              <w:t>бүге</w:t>
            </w:r>
            <w:proofErr w:type="spellEnd"/>
            <w:r w:rsidRPr="006133D8">
              <w:rPr>
                <w:rFonts w:ascii="Times New Roman" w:hAnsi="Times New Roman"/>
                <w:color w:val="000000"/>
                <w:sz w:val="28"/>
                <w:szCs w:val="28"/>
              </w:rPr>
              <w:t xml:space="preserve"> </w:t>
            </w:r>
            <w:proofErr w:type="spellStart"/>
            <w:r w:rsidRPr="006133D8">
              <w:rPr>
                <w:rFonts w:ascii="Times New Roman" w:hAnsi="Times New Roman"/>
                <w:color w:val="000000"/>
                <w:sz w:val="28"/>
                <w:szCs w:val="28"/>
              </w:rPr>
              <w:t>жатып</w:t>
            </w:r>
            <w:proofErr w:type="spellEnd"/>
            <w:r w:rsidRPr="006133D8">
              <w:rPr>
                <w:rFonts w:ascii="Times New Roman" w:hAnsi="Times New Roman"/>
                <w:color w:val="000000"/>
                <w:sz w:val="28"/>
                <w:szCs w:val="28"/>
              </w:rPr>
              <w:t xml:space="preserve"> </w:t>
            </w:r>
            <w:proofErr w:type="spellStart"/>
            <w:r w:rsidRPr="006133D8">
              <w:rPr>
                <w:rFonts w:ascii="Times New Roman" w:hAnsi="Times New Roman"/>
                <w:color w:val="000000"/>
                <w:sz w:val="28"/>
                <w:szCs w:val="28"/>
              </w:rPr>
              <w:t>жасау</w:t>
            </w:r>
            <w:proofErr w:type="spellEnd"/>
            <w:r w:rsidRPr="006133D8">
              <w:rPr>
                <w:rFonts w:ascii="Times New Roman" w:hAnsi="Times New Roman"/>
                <w:color w:val="000000"/>
                <w:sz w:val="28"/>
                <w:szCs w:val="28"/>
              </w:rPr>
              <w:t xml:space="preserve"> </w:t>
            </w:r>
            <w:proofErr w:type="spellStart"/>
            <w:r w:rsidRPr="006133D8">
              <w:rPr>
                <w:rFonts w:ascii="Times New Roman" w:hAnsi="Times New Roman"/>
                <w:color w:val="000000"/>
                <w:sz w:val="28"/>
                <w:szCs w:val="28"/>
              </w:rPr>
              <w:t>керек</w:t>
            </w:r>
            <w:proofErr w:type="spellEnd"/>
            <w:r w:rsidRPr="006133D8">
              <w:rPr>
                <w:rFonts w:ascii="Times New Roman" w:hAnsi="Times New Roman"/>
                <w:color w:val="000000"/>
                <w:sz w:val="28"/>
                <w:szCs w:val="28"/>
              </w:rPr>
              <w:t>.)</w:t>
            </w:r>
          </w:p>
          <w:p w14:paraId="7DDA29AB" w14:textId="77777777" w:rsidR="006133D8" w:rsidRPr="006133D8" w:rsidRDefault="006133D8" w:rsidP="003F784A">
            <w:pPr>
              <w:spacing w:after="0" w:line="240" w:lineRule="auto"/>
              <w:jc w:val="both"/>
              <w:rPr>
                <w:rFonts w:ascii="Times New Roman" w:hAnsi="Times New Roman"/>
                <w:color w:val="000000"/>
                <w:sz w:val="28"/>
                <w:szCs w:val="28"/>
              </w:rPr>
            </w:pPr>
            <w:r w:rsidRPr="006133D8">
              <w:rPr>
                <w:rFonts w:ascii="Times New Roman" w:hAnsi="Times New Roman"/>
                <w:color w:val="000000"/>
                <w:sz w:val="28"/>
                <w:szCs w:val="28"/>
              </w:rPr>
              <w:t xml:space="preserve">3. </w:t>
            </w:r>
            <w:proofErr w:type="spellStart"/>
            <w:r w:rsidRPr="006133D8">
              <w:rPr>
                <w:rFonts w:ascii="Times New Roman" w:hAnsi="Times New Roman"/>
                <w:color w:val="000000"/>
                <w:sz w:val="28"/>
                <w:szCs w:val="28"/>
              </w:rPr>
              <w:t>Поршеньді</w:t>
            </w:r>
            <w:proofErr w:type="spellEnd"/>
            <w:r w:rsidRPr="006133D8">
              <w:rPr>
                <w:rFonts w:ascii="Times New Roman" w:hAnsi="Times New Roman"/>
                <w:color w:val="000000"/>
                <w:sz w:val="28"/>
                <w:szCs w:val="28"/>
              </w:rPr>
              <w:t xml:space="preserve"> </w:t>
            </w:r>
            <w:proofErr w:type="spellStart"/>
            <w:proofErr w:type="gramStart"/>
            <w:r w:rsidRPr="006133D8">
              <w:rPr>
                <w:rFonts w:ascii="Times New Roman" w:hAnsi="Times New Roman"/>
                <w:color w:val="000000"/>
                <w:sz w:val="28"/>
                <w:szCs w:val="28"/>
              </w:rPr>
              <w:t>тірелгенше</w:t>
            </w:r>
            <w:proofErr w:type="spellEnd"/>
            <w:r w:rsidRPr="006133D8">
              <w:rPr>
                <w:rFonts w:ascii="Times New Roman" w:hAnsi="Times New Roman"/>
                <w:color w:val="000000"/>
                <w:sz w:val="28"/>
                <w:szCs w:val="28"/>
              </w:rPr>
              <w:t xml:space="preserve">  </w:t>
            </w:r>
            <w:proofErr w:type="spellStart"/>
            <w:r w:rsidRPr="006133D8">
              <w:rPr>
                <w:rFonts w:ascii="Times New Roman" w:hAnsi="Times New Roman"/>
                <w:color w:val="000000"/>
                <w:sz w:val="28"/>
                <w:szCs w:val="28"/>
              </w:rPr>
              <w:t>басады</w:t>
            </w:r>
            <w:proofErr w:type="spellEnd"/>
            <w:proofErr w:type="gramEnd"/>
            <w:r w:rsidRPr="006133D8">
              <w:rPr>
                <w:rFonts w:ascii="Times New Roman" w:hAnsi="Times New Roman"/>
                <w:color w:val="000000"/>
                <w:sz w:val="28"/>
                <w:szCs w:val="28"/>
              </w:rPr>
              <w:t xml:space="preserve">, </w:t>
            </w:r>
            <w:proofErr w:type="spellStart"/>
            <w:r w:rsidRPr="006133D8">
              <w:rPr>
                <w:rFonts w:ascii="Times New Roman" w:hAnsi="Times New Roman"/>
                <w:color w:val="000000"/>
                <w:sz w:val="28"/>
                <w:szCs w:val="28"/>
              </w:rPr>
              <w:t>осылайша</w:t>
            </w:r>
            <w:proofErr w:type="spellEnd"/>
            <w:r w:rsidRPr="006133D8">
              <w:rPr>
                <w:rFonts w:ascii="Times New Roman" w:hAnsi="Times New Roman"/>
                <w:color w:val="000000"/>
                <w:sz w:val="28"/>
                <w:szCs w:val="28"/>
              </w:rPr>
              <w:t xml:space="preserve"> </w:t>
            </w:r>
            <w:proofErr w:type="spellStart"/>
            <w:r w:rsidRPr="006133D8">
              <w:rPr>
                <w:rFonts w:ascii="Times New Roman" w:hAnsi="Times New Roman"/>
                <w:color w:val="000000"/>
                <w:sz w:val="28"/>
                <w:szCs w:val="28"/>
              </w:rPr>
              <w:t>кремді</w:t>
            </w:r>
            <w:proofErr w:type="spellEnd"/>
            <w:r w:rsidRPr="006133D8">
              <w:rPr>
                <w:rFonts w:ascii="Times New Roman" w:hAnsi="Times New Roman"/>
                <w:color w:val="000000"/>
                <w:sz w:val="28"/>
                <w:szCs w:val="28"/>
              </w:rPr>
              <w:t xml:space="preserve"> </w:t>
            </w:r>
            <w:proofErr w:type="spellStart"/>
            <w:r w:rsidRPr="006133D8">
              <w:rPr>
                <w:rFonts w:ascii="Times New Roman" w:hAnsi="Times New Roman"/>
                <w:color w:val="000000"/>
                <w:sz w:val="28"/>
                <w:szCs w:val="28"/>
              </w:rPr>
              <w:t>қынапқа</w:t>
            </w:r>
            <w:proofErr w:type="spellEnd"/>
            <w:r w:rsidRPr="006133D8">
              <w:rPr>
                <w:rFonts w:ascii="Times New Roman" w:hAnsi="Times New Roman"/>
                <w:color w:val="000000"/>
                <w:sz w:val="28"/>
                <w:szCs w:val="28"/>
              </w:rPr>
              <w:t xml:space="preserve"> </w:t>
            </w:r>
            <w:proofErr w:type="spellStart"/>
            <w:r w:rsidRPr="006133D8">
              <w:rPr>
                <w:rFonts w:ascii="Times New Roman" w:hAnsi="Times New Roman"/>
                <w:color w:val="000000"/>
                <w:sz w:val="28"/>
                <w:szCs w:val="28"/>
              </w:rPr>
              <w:t>енгізеді</w:t>
            </w:r>
            <w:proofErr w:type="spellEnd"/>
            <w:r w:rsidRPr="006133D8">
              <w:rPr>
                <w:rFonts w:ascii="Times New Roman" w:hAnsi="Times New Roman"/>
                <w:color w:val="000000"/>
                <w:sz w:val="28"/>
                <w:szCs w:val="28"/>
              </w:rPr>
              <w:t xml:space="preserve">. </w:t>
            </w:r>
            <w:proofErr w:type="spellStart"/>
            <w:r w:rsidRPr="006133D8">
              <w:rPr>
                <w:rFonts w:ascii="Times New Roman" w:hAnsi="Times New Roman"/>
                <w:color w:val="000000"/>
                <w:sz w:val="28"/>
                <w:szCs w:val="28"/>
              </w:rPr>
              <w:t>Аппликаторды</w:t>
            </w:r>
            <w:proofErr w:type="spellEnd"/>
            <w:r w:rsidRPr="006133D8">
              <w:rPr>
                <w:rFonts w:ascii="Times New Roman" w:hAnsi="Times New Roman"/>
                <w:color w:val="000000"/>
                <w:sz w:val="28"/>
                <w:szCs w:val="28"/>
              </w:rPr>
              <w:t xml:space="preserve"> </w:t>
            </w:r>
            <w:proofErr w:type="spellStart"/>
            <w:r w:rsidRPr="006133D8">
              <w:rPr>
                <w:rFonts w:ascii="Times New Roman" w:hAnsi="Times New Roman"/>
                <w:color w:val="000000"/>
                <w:sz w:val="28"/>
                <w:szCs w:val="28"/>
              </w:rPr>
              <w:t>алып</w:t>
            </w:r>
            <w:proofErr w:type="spellEnd"/>
            <w:r w:rsidRPr="006133D8">
              <w:rPr>
                <w:rFonts w:ascii="Times New Roman" w:hAnsi="Times New Roman"/>
                <w:color w:val="000000"/>
                <w:sz w:val="28"/>
                <w:szCs w:val="28"/>
              </w:rPr>
              <w:t xml:space="preserve"> </w:t>
            </w:r>
            <w:proofErr w:type="spellStart"/>
            <w:r w:rsidRPr="006133D8">
              <w:rPr>
                <w:rFonts w:ascii="Times New Roman" w:hAnsi="Times New Roman"/>
                <w:color w:val="000000"/>
                <w:sz w:val="28"/>
                <w:szCs w:val="28"/>
              </w:rPr>
              <w:t>тастау</w:t>
            </w:r>
            <w:proofErr w:type="spellEnd"/>
            <w:r w:rsidRPr="006133D8">
              <w:rPr>
                <w:rFonts w:ascii="Times New Roman" w:hAnsi="Times New Roman"/>
                <w:color w:val="000000"/>
                <w:sz w:val="28"/>
                <w:szCs w:val="28"/>
              </w:rPr>
              <w:t xml:space="preserve"> </w:t>
            </w:r>
            <w:proofErr w:type="spellStart"/>
            <w:r w:rsidRPr="006133D8">
              <w:rPr>
                <w:rFonts w:ascii="Times New Roman" w:hAnsi="Times New Roman"/>
                <w:color w:val="000000"/>
                <w:sz w:val="28"/>
                <w:szCs w:val="28"/>
              </w:rPr>
              <w:t>керек</w:t>
            </w:r>
            <w:proofErr w:type="spellEnd"/>
            <w:r w:rsidRPr="006133D8">
              <w:rPr>
                <w:rFonts w:ascii="Times New Roman" w:hAnsi="Times New Roman"/>
                <w:color w:val="000000"/>
                <w:sz w:val="28"/>
                <w:szCs w:val="28"/>
              </w:rPr>
              <w:t>.</w:t>
            </w:r>
          </w:p>
          <w:p w14:paraId="357D7BBC" w14:textId="77777777" w:rsidR="00285374" w:rsidRPr="00C46CF4" w:rsidRDefault="006133D8" w:rsidP="003F784A">
            <w:pPr>
              <w:spacing w:after="0" w:line="240" w:lineRule="auto"/>
              <w:jc w:val="both"/>
              <w:rPr>
                <w:rFonts w:ascii="Times New Roman" w:hAnsi="Times New Roman"/>
                <w:color w:val="000000"/>
                <w:sz w:val="28"/>
                <w:szCs w:val="28"/>
                <w:highlight w:val="yellow"/>
              </w:rPr>
            </w:pPr>
            <w:r w:rsidRPr="006133D8">
              <w:rPr>
                <w:rFonts w:ascii="Times New Roman" w:hAnsi="Times New Roman"/>
                <w:color w:val="000000"/>
                <w:sz w:val="28"/>
                <w:szCs w:val="28"/>
              </w:rPr>
              <w:t xml:space="preserve">4. </w:t>
            </w:r>
            <w:proofErr w:type="spellStart"/>
            <w:r w:rsidRPr="006133D8">
              <w:rPr>
                <w:rFonts w:ascii="Times New Roman" w:hAnsi="Times New Roman"/>
                <w:color w:val="000000"/>
                <w:sz w:val="28"/>
                <w:szCs w:val="28"/>
              </w:rPr>
              <w:t>Пайдаланғаннан</w:t>
            </w:r>
            <w:proofErr w:type="spellEnd"/>
            <w:r w:rsidRPr="006133D8">
              <w:rPr>
                <w:rFonts w:ascii="Times New Roman" w:hAnsi="Times New Roman"/>
                <w:color w:val="000000"/>
                <w:sz w:val="28"/>
                <w:szCs w:val="28"/>
              </w:rPr>
              <w:t xml:space="preserve"> </w:t>
            </w:r>
            <w:proofErr w:type="spellStart"/>
            <w:r w:rsidRPr="006133D8">
              <w:rPr>
                <w:rFonts w:ascii="Times New Roman" w:hAnsi="Times New Roman"/>
                <w:color w:val="000000"/>
                <w:sz w:val="28"/>
                <w:szCs w:val="28"/>
              </w:rPr>
              <w:t>кейін</w:t>
            </w:r>
            <w:proofErr w:type="spellEnd"/>
            <w:r w:rsidRPr="006133D8">
              <w:rPr>
                <w:rFonts w:ascii="Times New Roman" w:hAnsi="Times New Roman"/>
                <w:color w:val="000000"/>
                <w:sz w:val="28"/>
                <w:szCs w:val="28"/>
              </w:rPr>
              <w:t xml:space="preserve"> </w:t>
            </w:r>
            <w:proofErr w:type="spellStart"/>
            <w:r w:rsidRPr="006133D8">
              <w:rPr>
                <w:rFonts w:ascii="Times New Roman" w:hAnsi="Times New Roman"/>
                <w:color w:val="000000"/>
                <w:sz w:val="28"/>
                <w:szCs w:val="28"/>
              </w:rPr>
              <w:t>аппликаторды</w:t>
            </w:r>
            <w:proofErr w:type="spellEnd"/>
            <w:r w:rsidRPr="006133D8">
              <w:rPr>
                <w:rFonts w:ascii="Times New Roman" w:hAnsi="Times New Roman"/>
                <w:color w:val="000000"/>
                <w:sz w:val="28"/>
                <w:szCs w:val="28"/>
              </w:rPr>
              <w:t xml:space="preserve"> </w:t>
            </w:r>
            <w:proofErr w:type="spellStart"/>
            <w:r w:rsidRPr="006133D8">
              <w:rPr>
                <w:rFonts w:ascii="Times New Roman" w:hAnsi="Times New Roman"/>
                <w:color w:val="000000"/>
                <w:sz w:val="28"/>
                <w:szCs w:val="28"/>
              </w:rPr>
              <w:t>лақтырып</w:t>
            </w:r>
            <w:proofErr w:type="spellEnd"/>
            <w:r w:rsidRPr="006133D8">
              <w:rPr>
                <w:rFonts w:ascii="Times New Roman" w:hAnsi="Times New Roman"/>
                <w:color w:val="000000"/>
                <w:sz w:val="28"/>
                <w:szCs w:val="28"/>
              </w:rPr>
              <w:t xml:space="preserve"> </w:t>
            </w:r>
            <w:proofErr w:type="spellStart"/>
            <w:r w:rsidRPr="006133D8">
              <w:rPr>
                <w:rFonts w:ascii="Times New Roman" w:hAnsi="Times New Roman"/>
                <w:color w:val="000000"/>
                <w:sz w:val="28"/>
                <w:szCs w:val="28"/>
              </w:rPr>
              <w:t>тастайды</w:t>
            </w:r>
            <w:proofErr w:type="spellEnd"/>
            <w:r w:rsidRPr="006133D8">
              <w:rPr>
                <w:rFonts w:ascii="Times New Roman" w:hAnsi="Times New Roman"/>
                <w:color w:val="000000"/>
                <w:sz w:val="28"/>
                <w:szCs w:val="28"/>
              </w:rPr>
              <w:t xml:space="preserve">.   </w:t>
            </w:r>
          </w:p>
        </w:tc>
        <w:tc>
          <w:tcPr>
            <w:tcW w:w="1979" w:type="pct"/>
          </w:tcPr>
          <w:p w14:paraId="2A00A374" w14:textId="77777777" w:rsidR="00285374" w:rsidRPr="00D95324" w:rsidRDefault="00285374" w:rsidP="003F784A">
            <w:pPr>
              <w:spacing w:after="0" w:line="240" w:lineRule="auto"/>
              <w:jc w:val="both"/>
              <w:rPr>
                <w:rFonts w:ascii="Times New Roman" w:hAnsi="Times New Roman"/>
                <w:color w:val="000000"/>
                <w:sz w:val="28"/>
                <w:szCs w:val="28"/>
              </w:rPr>
            </w:pPr>
            <w:r w:rsidRPr="00C46CF4">
              <w:rPr>
                <w:rFonts w:ascii="Times New Roman" w:hAnsi="Times New Roman"/>
                <w:color w:val="000000"/>
                <w:sz w:val="28"/>
                <w:szCs w:val="28"/>
                <w:highlight w:val="yellow"/>
              </w:rPr>
              <w:t> </w:t>
            </w:r>
            <w:r w:rsidR="00BD0BF2" w:rsidRPr="00C46CF4">
              <w:rPr>
                <w:rFonts w:ascii="Times New Roman" w:hAnsi="Times New Roman"/>
                <w:noProof/>
                <w:color w:val="000000"/>
                <w:sz w:val="28"/>
                <w:szCs w:val="28"/>
                <w:highlight w:val="yellow"/>
                <w:lang w:eastAsia="ru-RU"/>
              </w:rPr>
              <w:drawing>
                <wp:inline distT="0" distB="0" distL="0" distR="0" wp14:anchorId="271155FA" wp14:editId="5F1C2F2F">
                  <wp:extent cx="1476375" cy="2009775"/>
                  <wp:effectExtent l="0" t="0" r="9525" b="9525"/>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76375" cy="2009775"/>
                          </a:xfrm>
                          <a:prstGeom prst="rect">
                            <a:avLst/>
                          </a:prstGeom>
                          <a:noFill/>
                          <a:ln>
                            <a:noFill/>
                          </a:ln>
                        </pic:spPr>
                      </pic:pic>
                    </a:graphicData>
                  </a:graphic>
                </wp:inline>
              </w:drawing>
            </w:r>
          </w:p>
          <w:p w14:paraId="758B6FE8" w14:textId="77777777" w:rsidR="00285374" w:rsidRPr="00D95324" w:rsidRDefault="00285374" w:rsidP="003F784A">
            <w:pPr>
              <w:spacing w:after="0" w:line="240" w:lineRule="auto"/>
              <w:jc w:val="both"/>
              <w:rPr>
                <w:rFonts w:ascii="Times New Roman" w:hAnsi="Times New Roman"/>
                <w:color w:val="000000"/>
                <w:sz w:val="28"/>
                <w:szCs w:val="28"/>
              </w:rPr>
            </w:pPr>
            <w:r w:rsidRPr="00D95324">
              <w:rPr>
                <w:rFonts w:ascii="Times New Roman" w:hAnsi="Times New Roman"/>
                <w:color w:val="000000"/>
                <w:sz w:val="28"/>
                <w:szCs w:val="28"/>
              </w:rPr>
              <w:t xml:space="preserve">    </w:t>
            </w:r>
          </w:p>
        </w:tc>
      </w:tr>
    </w:tbl>
    <w:p w14:paraId="1B332D82" w14:textId="77777777" w:rsidR="009035DC" w:rsidRDefault="009035DC" w:rsidP="003F784A">
      <w:pPr>
        <w:spacing w:after="0" w:line="240" w:lineRule="auto"/>
        <w:jc w:val="both"/>
        <w:rPr>
          <w:rFonts w:ascii="Times New Roman" w:eastAsia="Times New Roman" w:hAnsi="Times New Roman"/>
          <w:b/>
          <w:i/>
          <w:sz w:val="28"/>
          <w:szCs w:val="28"/>
          <w:lang w:eastAsia="ru-RU"/>
        </w:rPr>
      </w:pPr>
      <w:bookmarkStart w:id="7" w:name="_Hlk34818209"/>
      <w:proofErr w:type="spellStart"/>
      <w:r w:rsidRPr="009035DC">
        <w:rPr>
          <w:rFonts w:ascii="Times New Roman" w:eastAsia="Times New Roman" w:hAnsi="Times New Roman"/>
          <w:b/>
          <w:i/>
          <w:sz w:val="28"/>
          <w:szCs w:val="28"/>
          <w:lang w:eastAsia="ru-RU"/>
        </w:rPr>
        <w:t>Енгізу</w:t>
      </w:r>
      <w:proofErr w:type="spellEnd"/>
      <w:r w:rsidRPr="009035DC">
        <w:rPr>
          <w:rFonts w:ascii="Times New Roman" w:eastAsia="Times New Roman" w:hAnsi="Times New Roman"/>
          <w:b/>
          <w:i/>
          <w:sz w:val="28"/>
          <w:szCs w:val="28"/>
          <w:lang w:eastAsia="ru-RU"/>
        </w:rPr>
        <w:t xml:space="preserve"> </w:t>
      </w:r>
      <w:proofErr w:type="spellStart"/>
      <w:r w:rsidRPr="009035DC">
        <w:rPr>
          <w:rFonts w:ascii="Times New Roman" w:eastAsia="Times New Roman" w:hAnsi="Times New Roman"/>
          <w:b/>
          <w:i/>
          <w:sz w:val="28"/>
          <w:szCs w:val="28"/>
          <w:lang w:eastAsia="ru-RU"/>
        </w:rPr>
        <w:t>әдісі</w:t>
      </w:r>
      <w:proofErr w:type="spellEnd"/>
      <w:r w:rsidRPr="009035DC">
        <w:rPr>
          <w:rFonts w:ascii="Times New Roman" w:eastAsia="Times New Roman" w:hAnsi="Times New Roman"/>
          <w:b/>
          <w:i/>
          <w:sz w:val="28"/>
          <w:szCs w:val="28"/>
          <w:lang w:eastAsia="ru-RU"/>
        </w:rPr>
        <w:t xml:space="preserve"> </w:t>
      </w:r>
      <w:proofErr w:type="spellStart"/>
      <w:r w:rsidRPr="009035DC">
        <w:rPr>
          <w:rFonts w:ascii="Times New Roman" w:eastAsia="Times New Roman" w:hAnsi="Times New Roman"/>
          <w:b/>
          <w:i/>
          <w:sz w:val="28"/>
          <w:szCs w:val="28"/>
          <w:lang w:eastAsia="ru-RU"/>
        </w:rPr>
        <w:t>және</w:t>
      </w:r>
      <w:proofErr w:type="spellEnd"/>
      <w:r w:rsidRPr="009035DC">
        <w:rPr>
          <w:rFonts w:ascii="Times New Roman" w:eastAsia="Times New Roman" w:hAnsi="Times New Roman"/>
          <w:b/>
          <w:i/>
          <w:sz w:val="28"/>
          <w:szCs w:val="28"/>
          <w:lang w:eastAsia="ru-RU"/>
        </w:rPr>
        <w:t xml:space="preserve"> </w:t>
      </w:r>
      <w:proofErr w:type="spellStart"/>
      <w:r w:rsidRPr="009035DC">
        <w:rPr>
          <w:rFonts w:ascii="Times New Roman" w:eastAsia="Times New Roman" w:hAnsi="Times New Roman"/>
          <w:b/>
          <w:i/>
          <w:sz w:val="28"/>
          <w:szCs w:val="28"/>
          <w:lang w:eastAsia="ru-RU"/>
        </w:rPr>
        <w:t>жолы</w:t>
      </w:r>
      <w:proofErr w:type="spellEnd"/>
    </w:p>
    <w:p w14:paraId="15659A10" w14:textId="77777777" w:rsidR="00285374" w:rsidRPr="00D95324" w:rsidRDefault="006133D8" w:rsidP="003F784A">
      <w:pPr>
        <w:spacing w:after="0" w:line="240" w:lineRule="auto"/>
        <w:jc w:val="both"/>
        <w:rPr>
          <w:rFonts w:ascii="Times New Roman" w:hAnsi="Times New Roman"/>
          <w:color w:val="000000"/>
          <w:sz w:val="28"/>
          <w:szCs w:val="28"/>
        </w:rPr>
      </w:pPr>
      <w:r>
        <w:rPr>
          <w:rFonts w:ascii="Times New Roman" w:hAnsi="Times New Roman"/>
          <w:color w:val="000000"/>
          <w:sz w:val="28"/>
          <w:szCs w:val="28"/>
          <w:lang w:val="kk-KZ"/>
        </w:rPr>
        <w:t>Жергілікті</w:t>
      </w:r>
      <w:r w:rsidR="00285374" w:rsidRPr="00D95324">
        <w:rPr>
          <w:rFonts w:ascii="Times New Roman" w:hAnsi="Times New Roman"/>
          <w:color w:val="000000"/>
          <w:sz w:val="28"/>
          <w:szCs w:val="28"/>
        </w:rPr>
        <w:t>.</w:t>
      </w:r>
      <w:r w:rsidR="00811E5B" w:rsidRPr="00D95324">
        <w:rPr>
          <w:rFonts w:ascii="Times New Roman" w:hAnsi="Times New Roman"/>
          <w:color w:val="000000"/>
          <w:sz w:val="28"/>
          <w:szCs w:val="28"/>
        </w:rPr>
        <w:t xml:space="preserve"> Т</w:t>
      </w:r>
      <w:r>
        <w:rPr>
          <w:rFonts w:ascii="Times New Roman" w:hAnsi="Times New Roman"/>
          <w:color w:val="000000"/>
          <w:sz w:val="28"/>
          <w:szCs w:val="28"/>
          <w:lang w:val="kk-KZ"/>
        </w:rPr>
        <w:t>ек қынап ішіне қолдануға арналған</w:t>
      </w:r>
      <w:r w:rsidR="00811E5B" w:rsidRPr="00D95324">
        <w:rPr>
          <w:rFonts w:ascii="Times New Roman" w:hAnsi="Times New Roman"/>
          <w:color w:val="000000"/>
          <w:sz w:val="28"/>
          <w:szCs w:val="28"/>
        </w:rPr>
        <w:t>.</w:t>
      </w:r>
    </w:p>
    <w:p w14:paraId="75D421E0" w14:textId="77777777" w:rsidR="009035DC" w:rsidRDefault="009035DC" w:rsidP="003F784A">
      <w:pPr>
        <w:spacing w:after="0" w:line="240" w:lineRule="auto"/>
        <w:jc w:val="both"/>
        <w:rPr>
          <w:rFonts w:ascii="Times New Roman" w:eastAsia="Times New Roman" w:hAnsi="Times New Roman"/>
          <w:b/>
          <w:i/>
          <w:iCs/>
          <w:sz w:val="28"/>
          <w:szCs w:val="28"/>
          <w:lang w:eastAsia="ru-RU"/>
        </w:rPr>
      </w:pPr>
      <w:bookmarkStart w:id="8" w:name="2175220282"/>
      <w:bookmarkEnd w:id="6"/>
      <w:bookmarkEnd w:id="7"/>
      <w:proofErr w:type="spellStart"/>
      <w:r w:rsidRPr="009035DC">
        <w:rPr>
          <w:rFonts w:ascii="Times New Roman" w:eastAsia="Times New Roman" w:hAnsi="Times New Roman"/>
          <w:b/>
          <w:i/>
          <w:iCs/>
          <w:sz w:val="28"/>
          <w:szCs w:val="28"/>
          <w:lang w:eastAsia="ru-RU"/>
        </w:rPr>
        <w:t>Артық</w:t>
      </w:r>
      <w:proofErr w:type="spellEnd"/>
      <w:r w:rsidRPr="009035DC">
        <w:rPr>
          <w:rFonts w:ascii="Times New Roman" w:eastAsia="Times New Roman" w:hAnsi="Times New Roman"/>
          <w:b/>
          <w:i/>
          <w:iCs/>
          <w:sz w:val="28"/>
          <w:szCs w:val="28"/>
          <w:lang w:eastAsia="ru-RU"/>
        </w:rPr>
        <w:t xml:space="preserve"> </w:t>
      </w:r>
      <w:proofErr w:type="spellStart"/>
      <w:r w:rsidRPr="009035DC">
        <w:rPr>
          <w:rFonts w:ascii="Times New Roman" w:eastAsia="Times New Roman" w:hAnsi="Times New Roman"/>
          <w:b/>
          <w:i/>
          <w:iCs/>
          <w:sz w:val="28"/>
          <w:szCs w:val="28"/>
          <w:lang w:eastAsia="ru-RU"/>
        </w:rPr>
        <w:t>дозалану</w:t>
      </w:r>
      <w:proofErr w:type="spellEnd"/>
      <w:r w:rsidRPr="009035DC">
        <w:rPr>
          <w:rFonts w:ascii="Times New Roman" w:eastAsia="Times New Roman" w:hAnsi="Times New Roman"/>
          <w:b/>
          <w:i/>
          <w:iCs/>
          <w:sz w:val="28"/>
          <w:szCs w:val="28"/>
          <w:lang w:eastAsia="ru-RU"/>
        </w:rPr>
        <w:t xml:space="preserve"> </w:t>
      </w:r>
      <w:proofErr w:type="spellStart"/>
      <w:r w:rsidRPr="009035DC">
        <w:rPr>
          <w:rFonts w:ascii="Times New Roman" w:eastAsia="Times New Roman" w:hAnsi="Times New Roman"/>
          <w:b/>
          <w:i/>
          <w:iCs/>
          <w:sz w:val="28"/>
          <w:szCs w:val="28"/>
          <w:lang w:eastAsia="ru-RU"/>
        </w:rPr>
        <w:t>жағдайында</w:t>
      </w:r>
      <w:proofErr w:type="spellEnd"/>
      <w:r w:rsidRPr="009035DC">
        <w:rPr>
          <w:rFonts w:ascii="Times New Roman" w:eastAsia="Times New Roman" w:hAnsi="Times New Roman"/>
          <w:b/>
          <w:i/>
          <w:iCs/>
          <w:sz w:val="28"/>
          <w:szCs w:val="28"/>
          <w:lang w:eastAsia="ru-RU"/>
        </w:rPr>
        <w:t xml:space="preserve"> </w:t>
      </w:r>
      <w:proofErr w:type="spellStart"/>
      <w:r w:rsidRPr="009035DC">
        <w:rPr>
          <w:rFonts w:ascii="Times New Roman" w:eastAsia="Times New Roman" w:hAnsi="Times New Roman"/>
          <w:b/>
          <w:i/>
          <w:iCs/>
          <w:sz w:val="28"/>
          <w:szCs w:val="28"/>
          <w:lang w:eastAsia="ru-RU"/>
        </w:rPr>
        <w:t>қабылдау</w:t>
      </w:r>
      <w:proofErr w:type="spellEnd"/>
      <w:r w:rsidRPr="009035DC">
        <w:rPr>
          <w:rFonts w:ascii="Times New Roman" w:eastAsia="Times New Roman" w:hAnsi="Times New Roman"/>
          <w:b/>
          <w:i/>
          <w:iCs/>
          <w:sz w:val="28"/>
          <w:szCs w:val="28"/>
          <w:lang w:eastAsia="ru-RU"/>
        </w:rPr>
        <w:t xml:space="preserve"> </w:t>
      </w:r>
      <w:proofErr w:type="spellStart"/>
      <w:r w:rsidRPr="009035DC">
        <w:rPr>
          <w:rFonts w:ascii="Times New Roman" w:eastAsia="Times New Roman" w:hAnsi="Times New Roman"/>
          <w:b/>
          <w:i/>
          <w:iCs/>
          <w:sz w:val="28"/>
          <w:szCs w:val="28"/>
          <w:lang w:eastAsia="ru-RU"/>
        </w:rPr>
        <w:t>қажет</w:t>
      </w:r>
      <w:proofErr w:type="spellEnd"/>
      <w:r w:rsidRPr="009035DC">
        <w:rPr>
          <w:rFonts w:ascii="Times New Roman" w:eastAsia="Times New Roman" w:hAnsi="Times New Roman"/>
          <w:b/>
          <w:i/>
          <w:iCs/>
          <w:sz w:val="28"/>
          <w:szCs w:val="28"/>
          <w:lang w:eastAsia="ru-RU"/>
        </w:rPr>
        <w:t xml:space="preserve"> </w:t>
      </w:r>
      <w:proofErr w:type="spellStart"/>
      <w:r w:rsidRPr="009035DC">
        <w:rPr>
          <w:rFonts w:ascii="Times New Roman" w:eastAsia="Times New Roman" w:hAnsi="Times New Roman"/>
          <w:b/>
          <w:i/>
          <w:iCs/>
          <w:sz w:val="28"/>
          <w:szCs w:val="28"/>
          <w:lang w:eastAsia="ru-RU"/>
        </w:rPr>
        <w:t>болатын</w:t>
      </w:r>
      <w:proofErr w:type="spellEnd"/>
      <w:r w:rsidRPr="009035DC">
        <w:rPr>
          <w:rFonts w:ascii="Times New Roman" w:eastAsia="Times New Roman" w:hAnsi="Times New Roman"/>
          <w:b/>
          <w:i/>
          <w:iCs/>
          <w:sz w:val="28"/>
          <w:szCs w:val="28"/>
          <w:lang w:eastAsia="ru-RU"/>
        </w:rPr>
        <w:t xml:space="preserve"> </w:t>
      </w:r>
      <w:proofErr w:type="spellStart"/>
      <w:r w:rsidRPr="009035DC">
        <w:rPr>
          <w:rFonts w:ascii="Times New Roman" w:eastAsia="Times New Roman" w:hAnsi="Times New Roman"/>
          <w:b/>
          <w:i/>
          <w:iCs/>
          <w:sz w:val="28"/>
          <w:szCs w:val="28"/>
          <w:lang w:eastAsia="ru-RU"/>
        </w:rPr>
        <w:t>шаралар</w:t>
      </w:r>
      <w:proofErr w:type="spellEnd"/>
    </w:p>
    <w:p w14:paraId="66249090" w14:textId="77777777" w:rsidR="00CE1377" w:rsidRPr="00D95324" w:rsidRDefault="006133D8" w:rsidP="003F784A">
      <w:pPr>
        <w:spacing w:after="0" w:line="240" w:lineRule="auto"/>
        <w:jc w:val="both"/>
        <w:rPr>
          <w:rFonts w:ascii="Times New Roman" w:eastAsia="TimesNewRomanPSMT" w:hAnsi="Times New Roman"/>
          <w:sz w:val="28"/>
          <w:szCs w:val="28"/>
          <w:lang w:eastAsia="ru-RU"/>
        </w:rPr>
      </w:pPr>
      <w:proofErr w:type="spellStart"/>
      <w:r w:rsidRPr="006133D8">
        <w:rPr>
          <w:rFonts w:ascii="Times New Roman" w:eastAsia="TimesNewRomanPSMT" w:hAnsi="Times New Roman"/>
          <w:sz w:val="28"/>
          <w:szCs w:val="28"/>
          <w:lang w:eastAsia="ru-RU"/>
        </w:rPr>
        <w:t>Ішке</w:t>
      </w:r>
      <w:proofErr w:type="spellEnd"/>
      <w:r w:rsidRPr="006133D8">
        <w:rPr>
          <w:rFonts w:ascii="Times New Roman" w:eastAsia="TimesNewRomanPSMT" w:hAnsi="Times New Roman"/>
          <w:sz w:val="28"/>
          <w:szCs w:val="28"/>
          <w:lang w:eastAsia="ru-RU"/>
        </w:rPr>
        <w:t xml:space="preserve"> </w:t>
      </w:r>
      <w:proofErr w:type="spellStart"/>
      <w:r w:rsidRPr="006133D8">
        <w:rPr>
          <w:rFonts w:ascii="Times New Roman" w:eastAsia="TimesNewRomanPSMT" w:hAnsi="Times New Roman"/>
          <w:sz w:val="28"/>
          <w:szCs w:val="28"/>
          <w:lang w:eastAsia="ru-RU"/>
        </w:rPr>
        <w:t>байқаусызда</w:t>
      </w:r>
      <w:proofErr w:type="spellEnd"/>
      <w:r w:rsidRPr="006133D8">
        <w:rPr>
          <w:rFonts w:ascii="Times New Roman" w:eastAsia="TimesNewRomanPSMT" w:hAnsi="Times New Roman"/>
          <w:sz w:val="28"/>
          <w:szCs w:val="28"/>
          <w:lang w:eastAsia="ru-RU"/>
        </w:rPr>
        <w:t xml:space="preserve"> </w:t>
      </w:r>
      <w:proofErr w:type="spellStart"/>
      <w:r w:rsidRPr="006133D8">
        <w:rPr>
          <w:rFonts w:ascii="Times New Roman" w:eastAsia="TimesNewRomanPSMT" w:hAnsi="Times New Roman"/>
          <w:sz w:val="28"/>
          <w:szCs w:val="28"/>
          <w:lang w:eastAsia="ru-RU"/>
        </w:rPr>
        <w:t>қабылдағанда</w:t>
      </w:r>
      <w:proofErr w:type="spellEnd"/>
      <w:r w:rsidRPr="006133D8">
        <w:rPr>
          <w:rFonts w:ascii="Times New Roman" w:eastAsia="TimesNewRomanPSMT" w:hAnsi="Times New Roman"/>
          <w:sz w:val="28"/>
          <w:szCs w:val="28"/>
          <w:lang w:eastAsia="ru-RU"/>
        </w:rPr>
        <w:t xml:space="preserve"> </w:t>
      </w:r>
      <w:proofErr w:type="spellStart"/>
      <w:r w:rsidRPr="006133D8">
        <w:rPr>
          <w:rFonts w:ascii="Times New Roman" w:eastAsia="TimesNewRomanPSMT" w:hAnsi="Times New Roman"/>
          <w:sz w:val="28"/>
          <w:szCs w:val="28"/>
          <w:lang w:eastAsia="ru-RU"/>
        </w:rPr>
        <w:t>асқазанды</w:t>
      </w:r>
      <w:proofErr w:type="spellEnd"/>
      <w:r w:rsidRPr="006133D8">
        <w:rPr>
          <w:rFonts w:ascii="Times New Roman" w:eastAsia="TimesNewRomanPSMT" w:hAnsi="Times New Roman"/>
          <w:sz w:val="28"/>
          <w:szCs w:val="28"/>
          <w:lang w:eastAsia="ru-RU"/>
        </w:rPr>
        <w:t xml:space="preserve"> </w:t>
      </w:r>
      <w:proofErr w:type="spellStart"/>
      <w:r w:rsidRPr="006133D8">
        <w:rPr>
          <w:rFonts w:ascii="Times New Roman" w:eastAsia="TimesNewRomanPSMT" w:hAnsi="Times New Roman"/>
          <w:sz w:val="28"/>
          <w:szCs w:val="28"/>
          <w:lang w:eastAsia="ru-RU"/>
        </w:rPr>
        <w:t>шаюды</w:t>
      </w:r>
      <w:proofErr w:type="spellEnd"/>
      <w:r w:rsidRPr="006133D8">
        <w:rPr>
          <w:rFonts w:ascii="Times New Roman" w:eastAsia="TimesNewRomanPSMT" w:hAnsi="Times New Roman"/>
          <w:sz w:val="28"/>
          <w:szCs w:val="28"/>
          <w:lang w:eastAsia="ru-RU"/>
        </w:rPr>
        <w:t xml:space="preserve"> </w:t>
      </w:r>
      <w:proofErr w:type="spellStart"/>
      <w:r w:rsidRPr="006133D8">
        <w:rPr>
          <w:rFonts w:ascii="Times New Roman" w:eastAsia="TimesNewRomanPSMT" w:hAnsi="Times New Roman"/>
          <w:sz w:val="28"/>
          <w:szCs w:val="28"/>
          <w:lang w:eastAsia="ru-RU"/>
        </w:rPr>
        <w:t>артық</w:t>
      </w:r>
      <w:proofErr w:type="spellEnd"/>
      <w:r w:rsidRPr="006133D8">
        <w:rPr>
          <w:rFonts w:ascii="Times New Roman" w:eastAsia="TimesNewRomanPSMT" w:hAnsi="Times New Roman"/>
          <w:sz w:val="28"/>
          <w:szCs w:val="28"/>
          <w:lang w:eastAsia="ru-RU"/>
        </w:rPr>
        <w:t xml:space="preserve"> </w:t>
      </w:r>
      <w:proofErr w:type="spellStart"/>
      <w:r w:rsidRPr="006133D8">
        <w:rPr>
          <w:rFonts w:ascii="Times New Roman" w:eastAsia="TimesNewRomanPSMT" w:hAnsi="Times New Roman"/>
          <w:sz w:val="28"/>
          <w:szCs w:val="28"/>
          <w:lang w:eastAsia="ru-RU"/>
        </w:rPr>
        <w:t>доз</w:t>
      </w:r>
      <w:r>
        <w:rPr>
          <w:rFonts w:ascii="Times New Roman" w:eastAsia="TimesNewRomanPSMT" w:hAnsi="Times New Roman"/>
          <w:sz w:val="28"/>
          <w:szCs w:val="28"/>
          <w:lang w:eastAsia="ru-RU"/>
        </w:rPr>
        <w:t>аланудың</w:t>
      </w:r>
      <w:proofErr w:type="spellEnd"/>
      <w:r>
        <w:rPr>
          <w:rFonts w:ascii="Times New Roman" w:eastAsia="TimesNewRomanPSMT" w:hAnsi="Times New Roman"/>
          <w:sz w:val="28"/>
          <w:szCs w:val="28"/>
          <w:lang w:eastAsia="ru-RU"/>
        </w:rPr>
        <w:t xml:space="preserve"> </w:t>
      </w:r>
      <w:proofErr w:type="spellStart"/>
      <w:r>
        <w:rPr>
          <w:rFonts w:ascii="Times New Roman" w:eastAsia="TimesNewRomanPSMT" w:hAnsi="Times New Roman"/>
          <w:sz w:val="28"/>
          <w:szCs w:val="28"/>
          <w:lang w:eastAsia="ru-RU"/>
        </w:rPr>
        <w:t>клиникалық</w:t>
      </w:r>
      <w:proofErr w:type="spellEnd"/>
      <w:r>
        <w:rPr>
          <w:rFonts w:ascii="Times New Roman" w:eastAsia="TimesNewRomanPSMT" w:hAnsi="Times New Roman"/>
          <w:sz w:val="28"/>
          <w:szCs w:val="28"/>
          <w:lang w:eastAsia="ru-RU"/>
        </w:rPr>
        <w:t xml:space="preserve"> </w:t>
      </w:r>
      <w:proofErr w:type="spellStart"/>
      <w:r>
        <w:rPr>
          <w:rFonts w:ascii="Times New Roman" w:eastAsia="TimesNewRomanPSMT" w:hAnsi="Times New Roman"/>
          <w:sz w:val="28"/>
          <w:szCs w:val="28"/>
          <w:lang w:eastAsia="ru-RU"/>
        </w:rPr>
        <w:t>симптомдары</w:t>
      </w:r>
      <w:proofErr w:type="spellEnd"/>
      <w:r w:rsidRPr="006133D8">
        <w:rPr>
          <w:rFonts w:ascii="Times New Roman" w:eastAsia="TimesNewRomanPSMT" w:hAnsi="Times New Roman"/>
          <w:sz w:val="28"/>
          <w:szCs w:val="28"/>
          <w:lang w:eastAsia="ru-RU"/>
        </w:rPr>
        <w:t xml:space="preserve"> </w:t>
      </w:r>
      <w:proofErr w:type="spellStart"/>
      <w:r w:rsidRPr="006133D8">
        <w:rPr>
          <w:rFonts w:ascii="Times New Roman" w:eastAsia="TimesNewRomanPSMT" w:hAnsi="Times New Roman"/>
          <w:sz w:val="28"/>
          <w:szCs w:val="28"/>
          <w:lang w:eastAsia="ru-RU"/>
        </w:rPr>
        <w:t>айқын</w:t>
      </w:r>
      <w:proofErr w:type="spellEnd"/>
      <w:r w:rsidRPr="006133D8">
        <w:rPr>
          <w:rFonts w:ascii="Times New Roman" w:eastAsia="TimesNewRomanPSMT" w:hAnsi="Times New Roman"/>
          <w:sz w:val="28"/>
          <w:szCs w:val="28"/>
          <w:lang w:eastAsia="ru-RU"/>
        </w:rPr>
        <w:t xml:space="preserve"> </w:t>
      </w:r>
      <w:proofErr w:type="spellStart"/>
      <w:r w:rsidRPr="006133D8">
        <w:rPr>
          <w:rFonts w:ascii="Times New Roman" w:eastAsia="TimesNewRomanPSMT" w:hAnsi="Times New Roman"/>
          <w:sz w:val="28"/>
          <w:szCs w:val="28"/>
          <w:lang w:eastAsia="ru-RU"/>
        </w:rPr>
        <w:t>болған</w:t>
      </w:r>
      <w:proofErr w:type="spellEnd"/>
      <w:r w:rsidRPr="006133D8">
        <w:rPr>
          <w:rFonts w:ascii="Times New Roman" w:eastAsia="TimesNewRomanPSMT" w:hAnsi="Times New Roman"/>
          <w:sz w:val="28"/>
          <w:szCs w:val="28"/>
          <w:lang w:eastAsia="ru-RU"/>
        </w:rPr>
        <w:t xml:space="preserve"> </w:t>
      </w:r>
      <w:proofErr w:type="spellStart"/>
      <w:r w:rsidRPr="006133D8">
        <w:rPr>
          <w:rFonts w:ascii="Times New Roman" w:eastAsia="TimesNewRomanPSMT" w:hAnsi="Times New Roman"/>
          <w:sz w:val="28"/>
          <w:szCs w:val="28"/>
          <w:lang w:eastAsia="ru-RU"/>
        </w:rPr>
        <w:t>жағдайда</w:t>
      </w:r>
      <w:proofErr w:type="spellEnd"/>
      <w:r w:rsidRPr="006133D8">
        <w:rPr>
          <w:rFonts w:ascii="Times New Roman" w:eastAsia="TimesNewRomanPSMT" w:hAnsi="Times New Roman"/>
          <w:sz w:val="28"/>
          <w:szCs w:val="28"/>
          <w:lang w:eastAsia="ru-RU"/>
        </w:rPr>
        <w:t xml:space="preserve"> </w:t>
      </w:r>
      <w:proofErr w:type="spellStart"/>
      <w:proofErr w:type="gramStart"/>
      <w:r w:rsidRPr="006133D8">
        <w:rPr>
          <w:rFonts w:ascii="Times New Roman" w:eastAsia="TimesNewRomanPSMT" w:hAnsi="Times New Roman"/>
          <w:sz w:val="28"/>
          <w:szCs w:val="28"/>
          <w:lang w:eastAsia="ru-RU"/>
        </w:rPr>
        <w:t>ғана</w:t>
      </w:r>
      <w:proofErr w:type="spellEnd"/>
      <w:r w:rsidRPr="006133D8">
        <w:rPr>
          <w:rFonts w:ascii="Times New Roman" w:eastAsia="TimesNewRomanPSMT" w:hAnsi="Times New Roman"/>
          <w:sz w:val="28"/>
          <w:szCs w:val="28"/>
          <w:lang w:eastAsia="ru-RU"/>
        </w:rPr>
        <w:t xml:space="preserve">  </w:t>
      </w:r>
      <w:proofErr w:type="spellStart"/>
      <w:r w:rsidRPr="006133D8">
        <w:rPr>
          <w:rFonts w:ascii="Times New Roman" w:eastAsia="TimesNewRomanPSMT" w:hAnsi="Times New Roman"/>
          <w:sz w:val="28"/>
          <w:szCs w:val="28"/>
          <w:lang w:eastAsia="ru-RU"/>
        </w:rPr>
        <w:t>жүргізу</w:t>
      </w:r>
      <w:proofErr w:type="spellEnd"/>
      <w:proofErr w:type="gramEnd"/>
      <w:r w:rsidRPr="006133D8">
        <w:rPr>
          <w:rFonts w:ascii="Times New Roman" w:eastAsia="TimesNewRomanPSMT" w:hAnsi="Times New Roman"/>
          <w:sz w:val="28"/>
          <w:szCs w:val="28"/>
          <w:lang w:eastAsia="ru-RU"/>
        </w:rPr>
        <w:t xml:space="preserve"> </w:t>
      </w:r>
      <w:proofErr w:type="spellStart"/>
      <w:r w:rsidRPr="006133D8">
        <w:rPr>
          <w:rFonts w:ascii="Times New Roman" w:eastAsia="TimesNewRomanPSMT" w:hAnsi="Times New Roman"/>
          <w:sz w:val="28"/>
          <w:szCs w:val="28"/>
          <w:lang w:eastAsia="ru-RU"/>
        </w:rPr>
        <w:t>керек</w:t>
      </w:r>
      <w:proofErr w:type="spellEnd"/>
      <w:r w:rsidRPr="006133D8">
        <w:rPr>
          <w:rFonts w:ascii="Times New Roman" w:eastAsia="TimesNewRomanPSMT" w:hAnsi="Times New Roman"/>
          <w:sz w:val="28"/>
          <w:szCs w:val="28"/>
          <w:lang w:eastAsia="ru-RU"/>
        </w:rPr>
        <w:t xml:space="preserve">. </w:t>
      </w:r>
      <w:r w:rsidR="00CE1377" w:rsidRPr="00D95324">
        <w:rPr>
          <w:rFonts w:ascii="Times New Roman" w:eastAsia="TimesNewRomanPSMT" w:hAnsi="Times New Roman"/>
          <w:i/>
          <w:sz w:val="28"/>
          <w:szCs w:val="28"/>
          <w:lang w:eastAsia="ru-RU"/>
        </w:rPr>
        <w:t>Симптом</w:t>
      </w:r>
      <w:r>
        <w:rPr>
          <w:rFonts w:ascii="Times New Roman" w:eastAsia="TimesNewRomanPSMT" w:hAnsi="Times New Roman"/>
          <w:i/>
          <w:sz w:val="28"/>
          <w:szCs w:val="28"/>
          <w:lang w:val="kk-KZ" w:eastAsia="ru-RU"/>
        </w:rPr>
        <w:t>дар</w:t>
      </w:r>
      <w:r w:rsidR="00CE1377" w:rsidRPr="00D95324">
        <w:rPr>
          <w:rFonts w:ascii="Times New Roman" w:eastAsia="TimesNewRomanPSMT" w:hAnsi="Times New Roman"/>
          <w:i/>
          <w:sz w:val="28"/>
          <w:szCs w:val="28"/>
          <w:lang w:eastAsia="ru-RU"/>
        </w:rPr>
        <w:t>ы:</w:t>
      </w:r>
      <w:r w:rsidR="00CE1377" w:rsidRPr="00D95324">
        <w:rPr>
          <w:rFonts w:ascii="Times New Roman" w:eastAsia="TimesNewRomanPSMT" w:hAnsi="Times New Roman"/>
          <w:sz w:val="28"/>
          <w:szCs w:val="28"/>
          <w:lang w:eastAsia="ru-RU"/>
        </w:rPr>
        <w:t xml:space="preserve"> </w:t>
      </w:r>
      <w:r w:rsidRPr="006133D8">
        <w:rPr>
          <w:rFonts w:ascii="Times New Roman" w:eastAsia="TimesNewRomanPSMT" w:hAnsi="Times New Roman"/>
          <w:sz w:val="28"/>
          <w:szCs w:val="28"/>
          <w:lang w:eastAsia="ru-RU"/>
        </w:rPr>
        <w:t xml:space="preserve">бас </w:t>
      </w:r>
      <w:proofErr w:type="spellStart"/>
      <w:r w:rsidRPr="006133D8">
        <w:rPr>
          <w:rFonts w:ascii="Times New Roman" w:eastAsia="TimesNewRomanPSMT" w:hAnsi="Times New Roman"/>
          <w:sz w:val="28"/>
          <w:szCs w:val="28"/>
          <w:lang w:eastAsia="ru-RU"/>
        </w:rPr>
        <w:t>айналу</w:t>
      </w:r>
      <w:proofErr w:type="spellEnd"/>
      <w:r w:rsidRPr="006133D8">
        <w:rPr>
          <w:rFonts w:ascii="Times New Roman" w:eastAsia="TimesNewRomanPSMT" w:hAnsi="Times New Roman"/>
          <w:sz w:val="28"/>
          <w:szCs w:val="28"/>
          <w:lang w:eastAsia="ru-RU"/>
        </w:rPr>
        <w:t xml:space="preserve">, </w:t>
      </w:r>
      <w:proofErr w:type="spellStart"/>
      <w:r w:rsidRPr="006133D8">
        <w:rPr>
          <w:rFonts w:ascii="Times New Roman" w:eastAsia="TimesNewRomanPSMT" w:hAnsi="Times New Roman"/>
          <w:sz w:val="28"/>
          <w:szCs w:val="28"/>
          <w:lang w:eastAsia="ru-RU"/>
        </w:rPr>
        <w:t>жүрек</w:t>
      </w:r>
      <w:proofErr w:type="spellEnd"/>
      <w:r w:rsidRPr="006133D8">
        <w:rPr>
          <w:rFonts w:ascii="Times New Roman" w:eastAsia="TimesNewRomanPSMT" w:hAnsi="Times New Roman"/>
          <w:sz w:val="28"/>
          <w:szCs w:val="28"/>
          <w:lang w:eastAsia="ru-RU"/>
        </w:rPr>
        <w:t xml:space="preserve"> айну </w:t>
      </w:r>
      <w:proofErr w:type="spellStart"/>
      <w:r w:rsidRPr="006133D8">
        <w:rPr>
          <w:rFonts w:ascii="Times New Roman" w:eastAsia="TimesNewRomanPSMT" w:hAnsi="Times New Roman"/>
          <w:sz w:val="28"/>
          <w:szCs w:val="28"/>
          <w:lang w:eastAsia="ru-RU"/>
        </w:rPr>
        <w:t>немесе</w:t>
      </w:r>
      <w:proofErr w:type="spellEnd"/>
      <w:r w:rsidRPr="006133D8">
        <w:rPr>
          <w:rFonts w:ascii="Times New Roman" w:eastAsia="TimesNewRomanPSMT" w:hAnsi="Times New Roman"/>
          <w:sz w:val="28"/>
          <w:szCs w:val="28"/>
          <w:lang w:eastAsia="ru-RU"/>
        </w:rPr>
        <w:t xml:space="preserve"> </w:t>
      </w:r>
      <w:proofErr w:type="spellStart"/>
      <w:r w:rsidRPr="006133D8">
        <w:rPr>
          <w:rFonts w:ascii="Times New Roman" w:eastAsia="TimesNewRomanPSMT" w:hAnsi="Times New Roman"/>
          <w:sz w:val="28"/>
          <w:szCs w:val="28"/>
          <w:lang w:eastAsia="ru-RU"/>
        </w:rPr>
        <w:t>құсу</w:t>
      </w:r>
      <w:proofErr w:type="spellEnd"/>
      <w:r w:rsidR="00CE1377" w:rsidRPr="00D95324">
        <w:rPr>
          <w:rFonts w:ascii="Times New Roman" w:eastAsia="TimesNewRomanPSMT" w:hAnsi="Times New Roman"/>
          <w:sz w:val="28"/>
          <w:szCs w:val="28"/>
          <w:lang w:eastAsia="ru-RU"/>
        </w:rPr>
        <w:t>.</w:t>
      </w:r>
    </w:p>
    <w:p w14:paraId="23CAC20D" w14:textId="77777777" w:rsidR="00C97731" w:rsidRPr="00C97731" w:rsidRDefault="00C97731" w:rsidP="003F784A">
      <w:pPr>
        <w:spacing w:after="0" w:line="240" w:lineRule="auto"/>
        <w:jc w:val="both"/>
        <w:rPr>
          <w:rFonts w:ascii="Times New Roman" w:hAnsi="Times New Roman"/>
          <w:sz w:val="28"/>
          <w:szCs w:val="28"/>
          <w:lang w:val="kk-KZ"/>
        </w:rPr>
      </w:pPr>
      <w:r w:rsidRPr="00C97731">
        <w:rPr>
          <w:rFonts w:ascii="Times New Roman" w:hAnsi="Times New Roman"/>
          <w:bCs/>
          <w:i/>
          <w:iCs/>
          <w:sz w:val="28"/>
          <w:szCs w:val="28"/>
          <w:lang w:val="kk-KZ"/>
        </w:rPr>
        <w:t>Емі</w:t>
      </w:r>
      <w:r w:rsidRPr="00C97731">
        <w:rPr>
          <w:rFonts w:ascii="Times New Roman" w:hAnsi="Times New Roman"/>
          <w:bCs/>
          <w:iCs/>
          <w:sz w:val="28"/>
          <w:szCs w:val="28"/>
        </w:rPr>
        <w:t>:</w:t>
      </w:r>
      <w:r w:rsidRPr="00C97731">
        <w:rPr>
          <w:rFonts w:ascii="Times New Roman" w:hAnsi="Times New Roman"/>
          <w:bCs/>
          <w:iCs/>
          <w:sz w:val="28"/>
          <w:szCs w:val="28"/>
          <w:lang w:val="kk-KZ"/>
        </w:rPr>
        <w:t xml:space="preserve"> П</w:t>
      </w:r>
      <w:r w:rsidRPr="00C97731">
        <w:rPr>
          <w:rFonts w:ascii="Times New Roman" w:hAnsi="Times New Roman"/>
          <w:sz w:val="28"/>
          <w:szCs w:val="28"/>
        </w:rPr>
        <w:t>репарат</w:t>
      </w:r>
      <w:r w:rsidRPr="00C97731">
        <w:rPr>
          <w:rFonts w:ascii="Times New Roman" w:hAnsi="Times New Roman"/>
          <w:sz w:val="28"/>
          <w:szCs w:val="28"/>
          <w:lang w:val="kk-KZ"/>
        </w:rPr>
        <w:t>тың потенциалды уытты мөлшерін қабылдағаннан кейін асқазанды шаю ұсынылады.</w:t>
      </w:r>
      <w:r>
        <w:rPr>
          <w:sz w:val="28"/>
          <w:szCs w:val="28"/>
          <w:lang w:val="kk-KZ"/>
        </w:rPr>
        <w:t xml:space="preserve"> </w:t>
      </w:r>
      <w:r w:rsidRPr="00C97731">
        <w:rPr>
          <w:rFonts w:ascii="Times New Roman" w:hAnsi="Times New Roman"/>
          <w:sz w:val="28"/>
          <w:szCs w:val="28"/>
          <w:lang w:val="kk-KZ"/>
        </w:rPr>
        <w:t>Арнайы антидоты жоқ. Симптоматикалық ем.</w:t>
      </w:r>
    </w:p>
    <w:p w14:paraId="3483291E" w14:textId="77777777" w:rsidR="009035DC" w:rsidRDefault="009035DC" w:rsidP="003F784A">
      <w:pPr>
        <w:spacing w:after="0" w:line="240" w:lineRule="auto"/>
        <w:jc w:val="both"/>
        <w:rPr>
          <w:rFonts w:ascii="Times New Roman" w:hAnsi="Times New Roman"/>
          <w:b/>
          <w:i/>
          <w:color w:val="000000"/>
          <w:sz w:val="28"/>
          <w:szCs w:val="28"/>
          <w:lang w:val="kk-KZ"/>
        </w:rPr>
      </w:pPr>
      <w:r w:rsidRPr="009035DC">
        <w:rPr>
          <w:rFonts w:ascii="Times New Roman" w:hAnsi="Times New Roman"/>
          <w:b/>
          <w:i/>
          <w:color w:val="000000"/>
          <w:sz w:val="28"/>
          <w:szCs w:val="28"/>
          <w:lang w:val="kk-KZ"/>
        </w:rPr>
        <w:t>Дәрілік препаратты қолдану тәсілін түсіндіру үшін медициналық қызметкер кеңесіне жүгіну жөніндегі ұсынымдар</w:t>
      </w:r>
    </w:p>
    <w:p w14:paraId="26CD26D0" w14:textId="77777777" w:rsidR="00C97731" w:rsidRPr="009035DC" w:rsidRDefault="00C97731" w:rsidP="003F784A">
      <w:pPr>
        <w:spacing w:after="0" w:line="240" w:lineRule="auto"/>
        <w:jc w:val="both"/>
        <w:rPr>
          <w:rFonts w:ascii="Times New Roman" w:hAnsi="Times New Roman"/>
          <w:sz w:val="28"/>
          <w:szCs w:val="28"/>
          <w:lang w:val="kk-KZ" w:bidi="ru-RU"/>
        </w:rPr>
      </w:pPr>
      <w:r w:rsidRPr="009035DC">
        <w:rPr>
          <w:rFonts w:ascii="Times New Roman" w:hAnsi="Times New Roman"/>
          <w:sz w:val="28"/>
          <w:szCs w:val="28"/>
          <w:lang w:val="kk-KZ" w:bidi="ru-RU"/>
        </w:rPr>
        <w:t>Дәрі</w:t>
      </w:r>
      <w:r>
        <w:rPr>
          <w:rFonts w:ascii="Times New Roman" w:hAnsi="Times New Roman"/>
          <w:sz w:val="28"/>
          <w:szCs w:val="28"/>
          <w:lang w:val="kk-KZ" w:bidi="ru-RU"/>
        </w:rPr>
        <w:t xml:space="preserve">лік препаратты </w:t>
      </w:r>
      <w:r w:rsidRPr="009035DC">
        <w:rPr>
          <w:rFonts w:ascii="Times New Roman" w:hAnsi="Times New Roman"/>
          <w:sz w:val="28"/>
          <w:szCs w:val="28"/>
          <w:lang w:val="kk-KZ" w:bidi="ru-RU"/>
        </w:rPr>
        <w:t>қабылдамас бұрын дәрігерге немесе фармацевт</w:t>
      </w:r>
      <w:r>
        <w:rPr>
          <w:rFonts w:ascii="Times New Roman" w:hAnsi="Times New Roman"/>
          <w:sz w:val="28"/>
          <w:szCs w:val="28"/>
          <w:lang w:val="kk-KZ" w:bidi="ru-RU"/>
        </w:rPr>
        <w:t xml:space="preserve"> </w:t>
      </w:r>
      <w:r w:rsidRPr="009035DC">
        <w:rPr>
          <w:rFonts w:ascii="Times New Roman" w:hAnsi="Times New Roman"/>
          <w:sz w:val="28"/>
          <w:szCs w:val="28"/>
          <w:lang w:val="kk-KZ" w:bidi="ru-RU"/>
        </w:rPr>
        <w:t>кеңес</w:t>
      </w:r>
      <w:r>
        <w:rPr>
          <w:rFonts w:ascii="Times New Roman" w:hAnsi="Times New Roman"/>
          <w:sz w:val="28"/>
          <w:szCs w:val="28"/>
          <w:lang w:val="kk-KZ" w:bidi="ru-RU"/>
        </w:rPr>
        <w:t>іне жүгініңіз</w:t>
      </w:r>
      <w:r w:rsidRPr="009035DC">
        <w:rPr>
          <w:rFonts w:ascii="Times New Roman" w:hAnsi="Times New Roman"/>
          <w:sz w:val="28"/>
          <w:szCs w:val="28"/>
          <w:lang w:val="kk-KZ" w:bidi="ru-RU"/>
        </w:rPr>
        <w:t>.</w:t>
      </w:r>
    </w:p>
    <w:bookmarkEnd w:id="8"/>
    <w:p w14:paraId="2756B4E8" w14:textId="77777777" w:rsidR="00C97731" w:rsidRPr="009035DC" w:rsidRDefault="00C97731" w:rsidP="003F784A">
      <w:pPr>
        <w:spacing w:after="0" w:line="240" w:lineRule="auto"/>
        <w:jc w:val="both"/>
        <w:rPr>
          <w:rFonts w:ascii="Times New Roman" w:eastAsia="Times New Roman" w:hAnsi="Times New Roman"/>
          <w:b/>
          <w:sz w:val="28"/>
          <w:szCs w:val="28"/>
          <w:lang w:val="kk-KZ" w:eastAsia="ru-RU"/>
        </w:rPr>
      </w:pPr>
    </w:p>
    <w:p w14:paraId="4466FCBA" w14:textId="77777777" w:rsidR="009035DC" w:rsidRPr="00336433" w:rsidRDefault="009035DC" w:rsidP="003F784A">
      <w:pPr>
        <w:spacing w:after="0" w:line="240" w:lineRule="auto"/>
        <w:jc w:val="both"/>
        <w:rPr>
          <w:rFonts w:ascii="Times New Roman" w:eastAsia="Times New Roman" w:hAnsi="Times New Roman"/>
          <w:b/>
          <w:sz w:val="28"/>
          <w:szCs w:val="28"/>
          <w:lang w:val="kk-KZ" w:eastAsia="ru-RU"/>
        </w:rPr>
      </w:pPr>
      <w:r w:rsidRPr="00336433">
        <w:rPr>
          <w:rFonts w:ascii="Times New Roman" w:eastAsia="Times New Roman" w:hAnsi="Times New Roman"/>
          <w:b/>
          <w:sz w:val="28"/>
          <w:szCs w:val="28"/>
          <w:lang w:val="kk-KZ" w:eastAsia="ru-RU"/>
        </w:rPr>
        <w:t>ДП стандартты қолдану кезінде көрініс беретін жағымсыз реакциялар сипаттамасы және осы жағдайда қабылдау  керек шаралар</w:t>
      </w:r>
    </w:p>
    <w:p w14:paraId="3DFA3A3F" w14:textId="77777777" w:rsidR="00C97731" w:rsidRPr="00336433" w:rsidRDefault="00C97731" w:rsidP="003F784A">
      <w:pPr>
        <w:pStyle w:val="ac"/>
        <w:jc w:val="both"/>
        <w:rPr>
          <w:rFonts w:ascii="Times New Roman" w:eastAsia="Times New Roman" w:hAnsi="Times New Roman"/>
          <w:iCs/>
          <w:sz w:val="28"/>
          <w:szCs w:val="28"/>
          <w:lang w:val="kk-KZ" w:eastAsia="ru-RU"/>
        </w:rPr>
      </w:pPr>
      <w:bookmarkStart w:id="9" w:name="_Hlk41559065"/>
      <w:r w:rsidRPr="00336433">
        <w:rPr>
          <w:rFonts w:ascii="Times New Roman" w:eastAsia="Times New Roman" w:hAnsi="Times New Roman"/>
          <w:iCs/>
          <w:sz w:val="28"/>
          <w:szCs w:val="28"/>
          <w:lang w:val="kk-KZ" w:eastAsia="ru-RU"/>
        </w:rPr>
        <w:lastRenderedPageBreak/>
        <w:t xml:space="preserve">Аталған жағымсыз әсерлер </w:t>
      </w:r>
      <w:r>
        <w:rPr>
          <w:rFonts w:ascii="Times New Roman" w:eastAsia="Times New Roman" w:hAnsi="Times New Roman"/>
          <w:iCs/>
          <w:sz w:val="28"/>
          <w:szCs w:val="28"/>
          <w:lang w:val="kk-KZ" w:eastAsia="ru-RU"/>
        </w:rPr>
        <w:t>өздігінен келіп түскен</w:t>
      </w:r>
      <w:r w:rsidRPr="00336433">
        <w:rPr>
          <w:rFonts w:ascii="Times New Roman" w:eastAsia="Times New Roman" w:hAnsi="Times New Roman"/>
          <w:iCs/>
          <w:sz w:val="28"/>
          <w:szCs w:val="28"/>
          <w:lang w:val="kk-KZ" w:eastAsia="ru-RU"/>
        </w:rPr>
        <w:t xml:space="preserve"> хабарламаларға негізделгендіктен, әркім</w:t>
      </w:r>
      <w:r>
        <w:rPr>
          <w:rFonts w:ascii="Times New Roman" w:eastAsia="Times New Roman" w:hAnsi="Times New Roman"/>
          <w:iCs/>
          <w:sz w:val="28"/>
          <w:szCs w:val="28"/>
          <w:lang w:val="kk-KZ" w:eastAsia="ru-RU"/>
        </w:rPr>
        <w:t>де</w:t>
      </w:r>
      <w:r w:rsidRPr="00336433">
        <w:rPr>
          <w:rFonts w:ascii="Times New Roman" w:eastAsia="Times New Roman" w:hAnsi="Times New Roman"/>
          <w:iCs/>
          <w:sz w:val="28"/>
          <w:szCs w:val="28"/>
          <w:lang w:val="kk-KZ" w:eastAsia="ru-RU"/>
        </w:rPr>
        <w:t xml:space="preserve"> пайда болу</w:t>
      </w:r>
      <w:r>
        <w:rPr>
          <w:rFonts w:ascii="Times New Roman" w:eastAsia="Times New Roman" w:hAnsi="Times New Roman"/>
          <w:iCs/>
          <w:sz w:val="28"/>
          <w:szCs w:val="28"/>
          <w:lang w:val="kk-KZ" w:eastAsia="ru-RU"/>
        </w:rPr>
        <w:t>ының</w:t>
      </w:r>
      <w:r w:rsidRPr="00336433">
        <w:rPr>
          <w:rFonts w:ascii="Times New Roman" w:eastAsia="Times New Roman" w:hAnsi="Times New Roman"/>
          <w:iCs/>
          <w:sz w:val="28"/>
          <w:szCs w:val="28"/>
          <w:lang w:val="kk-KZ" w:eastAsia="ru-RU"/>
        </w:rPr>
        <w:t xml:space="preserve"> нақты жиілігін тағайындау мүмкін емес.</w:t>
      </w:r>
    </w:p>
    <w:p w14:paraId="43995216" w14:textId="77777777" w:rsidR="00C97731" w:rsidRPr="00336433" w:rsidRDefault="00C97731" w:rsidP="003F784A">
      <w:pPr>
        <w:pStyle w:val="ac"/>
        <w:jc w:val="both"/>
        <w:rPr>
          <w:rFonts w:ascii="Times New Roman" w:eastAsia="Times New Roman" w:hAnsi="Times New Roman"/>
          <w:iCs/>
          <w:sz w:val="28"/>
          <w:szCs w:val="28"/>
          <w:lang w:val="kk-KZ" w:eastAsia="ru-RU"/>
        </w:rPr>
      </w:pPr>
      <w:r w:rsidRPr="00336433">
        <w:rPr>
          <w:rFonts w:ascii="Times New Roman" w:eastAsia="Times New Roman" w:hAnsi="Times New Roman"/>
          <w:i/>
          <w:iCs/>
          <w:sz w:val="28"/>
          <w:szCs w:val="28"/>
          <w:lang w:val="kk-KZ" w:eastAsia="ru-RU"/>
        </w:rPr>
        <w:t>Иммундық жүйенің бұзылуы:</w:t>
      </w:r>
      <w:r w:rsidRPr="00336433">
        <w:rPr>
          <w:rFonts w:ascii="Times New Roman" w:eastAsia="Times New Roman" w:hAnsi="Times New Roman"/>
          <w:iCs/>
          <w:sz w:val="28"/>
          <w:szCs w:val="28"/>
          <w:lang w:val="kk-KZ" w:eastAsia="ru-RU"/>
        </w:rPr>
        <w:t xml:space="preserve"> аллергиялық реакция (әлсіздік, гипотония, ентігу, есекжем, қыш</w:t>
      </w:r>
      <w:r w:rsidR="00336433">
        <w:rPr>
          <w:rFonts w:ascii="Times New Roman" w:eastAsia="Times New Roman" w:hAnsi="Times New Roman"/>
          <w:iCs/>
          <w:sz w:val="28"/>
          <w:szCs w:val="28"/>
          <w:lang w:val="kk-KZ" w:eastAsia="ru-RU"/>
        </w:rPr>
        <w:t>ын</w:t>
      </w:r>
      <w:r w:rsidRPr="00336433">
        <w:rPr>
          <w:rFonts w:ascii="Times New Roman" w:eastAsia="Times New Roman" w:hAnsi="Times New Roman"/>
          <w:iCs/>
          <w:sz w:val="28"/>
          <w:szCs w:val="28"/>
          <w:lang w:val="kk-KZ" w:eastAsia="ru-RU"/>
        </w:rPr>
        <w:t>у).</w:t>
      </w:r>
    </w:p>
    <w:p w14:paraId="6BEEEF9B" w14:textId="77777777" w:rsidR="00C97731" w:rsidRPr="00316D20" w:rsidRDefault="00C97731" w:rsidP="003F784A">
      <w:pPr>
        <w:pStyle w:val="ac"/>
        <w:jc w:val="both"/>
        <w:rPr>
          <w:rFonts w:ascii="Times New Roman" w:eastAsia="Times New Roman" w:hAnsi="Times New Roman"/>
          <w:iCs/>
          <w:sz w:val="28"/>
          <w:szCs w:val="28"/>
          <w:lang w:val="kk-KZ" w:eastAsia="ru-RU"/>
        </w:rPr>
      </w:pPr>
      <w:r w:rsidRPr="00316D20">
        <w:rPr>
          <w:rFonts w:ascii="Times New Roman" w:eastAsia="Times New Roman" w:hAnsi="Times New Roman"/>
          <w:i/>
          <w:iCs/>
          <w:sz w:val="28"/>
          <w:szCs w:val="28"/>
          <w:lang w:val="kk-KZ" w:eastAsia="ru-RU"/>
        </w:rPr>
        <w:t>Репродуктивті жүйе және сүт безінің бұзылуы:</w:t>
      </w:r>
      <w:r w:rsidRPr="00316D20">
        <w:rPr>
          <w:rFonts w:ascii="Times New Roman" w:eastAsia="Times New Roman" w:hAnsi="Times New Roman"/>
          <w:iCs/>
          <w:sz w:val="28"/>
          <w:szCs w:val="28"/>
          <w:lang w:val="kk-KZ" w:eastAsia="ru-RU"/>
        </w:rPr>
        <w:t xml:space="preserve"> жыныстық пиллинг, қыш</w:t>
      </w:r>
      <w:r>
        <w:rPr>
          <w:rFonts w:ascii="Times New Roman" w:eastAsia="Times New Roman" w:hAnsi="Times New Roman"/>
          <w:iCs/>
          <w:sz w:val="28"/>
          <w:szCs w:val="28"/>
          <w:lang w:val="kk-KZ" w:eastAsia="ru-RU"/>
        </w:rPr>
        <w:t>ын</w:t>
      </w:r>
      <w:r w:rsidRPr="00316D20">
        <w:rPr>
          <w:rFonts w:ascii="Times New Roman" w:eastAsia="Times New Roman" w:hAnsi="Times New Roman"/>
          <w:iCs/>
          <w:sz w:val="28"/>
          <w:szCs w:val="28"/>
          <w:lang w:val="kk-KZ" w:eastAsia="ru-RU"/>
        </w:rPr>
        <w:t xml:space="preserve">у, бөртпе, ісіну, эритема, жайсыздық, </w:t>
      </w:r>
      <w:r>
        <w:rPr>
          <w:rFonts w:ascii="Times New Roman" w:eastAsia="Times New Roman" w:hAnsi="Times New Roman"/>
          <w:iCs/>
          <w:sz w:val="28"/>
          <w:szCs w:val="28"/>
          <w:lang w:val="kk-KZ" w:eastAsia="ru-RU"/>
        </w:rPr>
        <w:t>ашыту</w:t>
      </w:r>
      <w:r w:rsidRPr="00316D20">
        <w:rPr>
          <w:rFonts w:ascii="Times New Roman" w:eastAsia="Times New Roman" w:hAnsi="Times New Roman"/>
          <w:iCs/>
          <w:sz w:val="28"/>
          <w:szCs w:val="28"/>
          <w:lang w:val="kk-KZ" w:eastAsia="ru-RU"/>
        </w:rPr>
        <w:t xml:space="preserve">, тітіркену, жамбас </w:t>
      </w:r>
      <w:r>
        <w:rPr>
          <w:rFonts w:ascii="Times New Roman" w:eastAsia="Times New Roman" w:hAnsi="Times New Roman"/>
          <w:iCs/>
          <w:sz w:val="28"/>
          <w:szCs w:val="28"/>
          <w:lang w:val="kk-KZ" w:eastAsia="ru-RU"/>
        </w:rPr>
        <w:t xml:space="preserve">аймағының </w:t>
      </w:r>
      <w:r w:rsidRPr="00316D20">
        <w:rPr>
          <w:rFonts w:ascii="Times New Roman" w:eastAsia="Times New Roman" w:hAnsi="Times New Roman"/>
          <w:iCs/>
          <w:sz w:val="28"/>
          <w:szCs w:val="28"/>
          <w:lang w:val="kk-KZ" w:eastAsia="ru-RU"/>
        </w:rPr>
        <w:t>ау</w:t>
      </w:r>
      <w:r>
        <w:rPr>
          <w:rFonts w:ascii="Times New Roman" w:eastAsia="Times New Roman" w:hAnsi="Times New Roman"/>
          <w:iCs/>
          <w:sz w:val="28"/>
          <w:szCs w:val="28"/>
          <w:lang w:val="kk-KZ" w:eastAsia="ru-RU"/>
        </w:rPr>
        <w:t>ы</w:t>
      </w:r>
      <w:r w:rsidRPr="00316D20">
        <w:rPr>
          <w:rFonts w:ascii="Times New Roman" w:eastAsia="Times New Roman" w:hAnsi="Times New Roman"/>
          <w:iCs/>
          <w:sz w:val="28"/>
          <w:szCs w:val="28"/>
          <w:lang w:val="kk-KZ" w:eastAsia="ru-RU"/>
        </w:rPr>
        <w:t>руы, қынаптан қан кету.</w:t>
      </w:r>
    </w:p>
    <w:p w14:paraId="486AF070" w14:textId="77777777" w:rsidR="00C97731" w:rsidRPr="00316D20" w:rsidRDefault="00C97731" w:rsidP="003F784A">
      <w:pPr>
        <w:pStyle w:val="ac"/>
        <w:jc w:val="both"/>
        <w:rPr>
          <w:rFonts w:ascii="Times New Roman" w:eastAsia="Times New Roman" w:hAnsi="Times New Roman"/>
          <w:iCs/>
          <w:sz w:val="28"/>
          <w:szCs w:val="28"/>
          <w:lang w:val="kk-KZ" w:eastAsia="ru-RU"/>
        </w:rPr>
      </w:pPr>
      <w:r w:rsidRPr="00316D20">
        <w:rPr>
          <w:rFonts w:ascii="Times New Roman" w:eastAsia="Times New Roman" w:hAnsi="Times New Roman"/>
          <w:i/>
          <w:iCs/>
          <w:sz w:val="28"/>
          <w:szCs w:val="28"/>
          <w:lang w:val="kk-KZ" w:eastAsia="ru-RU"/>
        </w:rPr>
        <w:t>Асқазан-ішек бұзылыстары:</w:t>
      </w:r>
      <w:r w:rsidRPr="00316D20">
        <w:rPr>
          <w:rFonts w:ascii="Times New Roman" w:eastAsia="Times New Roman" w:hAnsi="Times New Roman"/>
          <w:iCs/>
          <w:sz w:val="28"/>
          <w:szCs w:val="28"/>
          <w:lang w:val="kk-KZ" w:eastAsia="ru-RU"/>
        </w:rPr>
        <w:t xml:space="preserve"> іштің ауыруы.</w:t>
      </w:r>
    </w:p>
    <w:p w14:paraId="4996DE84" w14:textId="77777777" w:rsidR="00C97731" w:rsidRPr="00316D20" w:rsidRDefault="00C97731" w:rsidP="003F784A">
      <w:pPr>
        <w:pStyle w:val="ac"/>
        <w:jc w:val="both"/>
        <w:rPr>
          <w:rFonts w:ascii="Times New Roman" w:eastAsia="Times New Roman" w:hAnsi="Times New Roman"/>
          <w:iCs/>
          <w:sz w:val="28"/>
          <w:szCs w:val="28"/>
          <w:lang w:val="kk-KZ" w:eastAsia="ru-RU"/>
        </w:rPr>
      </w:pPr>
    </w:p>
    <w:bookmarkEnd w:id="9"/>
    <w:p w14:paraId="3BE34206" w14:textId="77777777" w:rsidR="00336433" w:rsidRPr="00316D20" w:rsidRDefault="00336433" w:rsidP="003F784A">
      <w:pPr>
        <w:pStyle w:val="ac"/>
        <w:jc w:val="both"/>
        <w:rPr>
          <w:rFonts w:ascii="Times New Roman" w:hAnsi="Times New Roman"/>
          <w:b/>
          <w:color w:val="000000"/>
          <w:sz w:val="28"/>
          <w:szCs w:val="28"/>
          <w:lang w:val="kk-KZ"/>
        </w:rPr>
      </w:pPr>
      <w:r w:rsidRPr="00316D20">
        <w:rPr>
          <w:rFonts w:ascii="Times New Roman" w:hAnsi="Times New Roman"/>
          <w:b/>
          <w:color w:val="000000"/>
          <w:sz w:val="28"/>
          <w:szCs w:val="28"/>
          <w:lang w:val="kk-KZ"/>
        </w:rPr>
        <w:t>Жағымсыз дәрілік реакциялар туындағанда медициналық қызметкерге, фармацевтикалық қызметкерге немесе, дәрілік препараттардың тиімсіздігі туралы хабарламаларды қоса, дәрілік препараттарға болатын жағымсыз реакциялар (әсерлер) жөніндегі ақпараттық деректер базасына тікелей хабарласу керек</w:t>
      </w:r>
    </w:p>
    <w:p w14:paraId="1868B261" w14:textId="77777777" w:rsidR="00336433" w:rsidRPr="00316D20" w:rsidRDefault="00336433" w:rsidP="003F784A">
      <w:pPr>
        <w:pStyle w:val="ac"/>
        <w:jc w:val="both"/>
        <w:rPr>
          <w:rFonts w:ascii="Times New Roman" w:hAnsi="Times New Roman"/>
          <w:color w:val="000000"/>
          <w:sz w:val="28"/>
          <w:szCs w:val="28"/>
          <w:lang w:val="kk-KZ"/>
        </w:rPr>
      </w:pPr>
      <w:r w:rsidRPr="00316D20">
        <w:rPr>
          <w:rFonts w:ascii="Times New Roman" w:hAnsi="Times New Roman"/>
          <w:color w:val="000000"/>
          <w:sz w:val="28"/>
          <w:szCs w:val="28"/>
          <w:lang w:val="kk-KZ"/>
        </w:rPr>
        <w:t>Қазақстан Республикасы Денсаулық сақтау министрлігі Тауарлар мен көрсетілетін қызметтердің сапасы мен қауіпсіздігін бақылау комитеті «Дәрілік заттар мен медициналық бұйымдарды сараптау ұлттық орталығы» ШЖҚ РМК</w:t>
      </w:r>
    </w:p>
    <w:p w14:paraId="038FF0AF" w14:textId="77777777" w:rsidR="00653472" w:rsidRPr="00D95324" w:rsidRDefault="00313DAC" w:rsidP="003F784A">
      <w:pPr>
        <w:keepNext/>
        <w:spacing w:after="0" w:line="240" w:lineRule="auto"/>
        <w:jc w:val="both"/>
        <w:rPr>
          <w:rFonts w:ascii="Times New Roman" w:hAnsi="Times New Roman"/>
          <w:sz w:val="28"/>
          <w:szCs w:val="28"/>
        </w:rPr>
      </w:pPr>
      <w:hyperlink r:id="rId9" w:history="1">
        <w:r w:rsidR="00653472" w:rsidRPr="00D95324">
          <w:rPr>
            <w:rStyle w:val="af"/>
            <w:rFonts w:ascii="Times New Roman" w:hAnsi="Times New Roman"/>
            <w:color w:val="auto"/>
            <w:sz w:val="28"/>
            <w:szCs w:val="28"/>
            <w:lang w:val="en-US"/>
          </w:rPr>
          <w:t>http</w:t>
        </w:r>
        <w:r w:rsidR="00653472" w:rsidRPr="00D95324">
          <w:rPr>
            <w:rStyle w:val="af"/>
            <w:rFonts w:ascii="Times New Roman" w:hAnsi="Times New Roman"/>
            <w:color w:val="auto"/>
            <w:sz w:val="28"/>
            <w:szCs w:val="28"/>
          </w:rPr>
          <w:t>://</w:t>
        </w:r>
        <w:r w:rsidR="00653472" w:rsidRPr="00D95324">
          <w:rPr>
            <w:rStyle w:val="af"/>
            <w:rFonts w:ascii="Times New Roman" w:hAnsi="Times New Roman"/>
            <w:color w:val="auto"/>
            <w:sz w:val="28"/>
            <w:szCs w:val="28"/>
            <w:lang w:val="en-US"/>
          </w:rPr>
          <w:t>www</w:t>
        </w:r>
        <w:r w:rsidR="00653472" w:rsidRPr="00D95324">
          <w:rPr>
            <w:rStyle w:val="af"/>
            <w:rFonts w:ascii="Times New Roman" w:hAnsi="Times New Roman"/>
            <w:color w:val="auto"/>
            <w:sz w:val="28"/>
            <w:szCs w:val="28"/>
          </w:rPr>
          <w:t>.</w:t>
        </w:r>
        <w:proofErr w:type="spellStart"/>
        <w:r w:rsidR="00653472" w:rsidRPr="00D95324">
          <w:rPr>
            <w:rStyle w:val="af"/>
            <w:rFonts w:ascii="Times New Roman" w:hAnsi="Times New Roman"/>
            <w:color w:val="auto"/>
            <w:sz w:val="28"/>
            <w:szCs w:val="28"/>
            <w:lang w:val="en-US"/>
          </w:rPr>
          <w:t>ndda</w:t>
        </w:r>
        <w:proofErr w:type="spellEnd"/>
        <w:r w:rsidR="00653472" w:rsidRPr="00D95324">
          <w:rPr>
            <w:rStyle w:val="af"/>
            <w:rFonts w:ascii="Times New Roman" w:hAnsi="Times New Roman"/>
            <w:color w:val="auto"/>
            <w:sz w:val="28"/>
            <w:szCs w:val="28"/>
          </w:rPr>
          <w:t>.</w:t>
        </w:r>
        <w:r w:rsidR="00653472" w:rsidRPr="00D95324">
          <w:rPr>
            <w:rStyle w:val="af"/>
            <w:rFonts w:ascii="Times New Roman" w:hAnsi="Times New Roman"/>
            <w:color w:val="auto"/>
            <w:sz w:val="28"/>
            <w:szCs w:val="28"/>
            <w:lang w:val="en-US"/>
          </w:rPr>
          <w:t>kz</w:t>
        </w:r>
      </w:hyperlink>
    </w:p>
    <w:p w14:paraId="44111AF4" w14:textId="77777777" w:rsidR="006F7A1C" w:rsidRPr="00D95324" w:rsidRDefault="006F7A1C" w:rsidP="003F784A">
      <w:pPr>
        <w:pStyle w:val="ac"/>
        <w:jc w:val="both"/>
        <w:rPr>
          <w:rFonts w:ascii="Times New Roman" w:eastAsia="Times New Roman" w:hAnsi="Times New Roman"/>
          <w:sz w:val="28"/>
          <w:szCs w:val="28"/>
          <w:lang w:eastAsia="ru-RU"/>
        </w:rPr>
      </w:pPr>
    </w:p>
    <w:p w14:paraId="5F43D104" w14:textId="77777777" w:rsidR="00336433" w:rsidRDefault="00336433" w:rsidP="003F784A">
      <w:pPr>
        <w:spacing w:after="0" w:line="240" w:lineRule="auto"/>
        <w:jc w:val="both"/>
        <w:rPr>
          <w:rFonts w:ascii="Times New Roman" w:eastAsia="Times New Roman" w:hAnsi="Times New Roman"/>
          <w:b/>
          <w:sz w:val="28"/>
          <w:szCs w:val="28"/>
          <w:lang w:eastAsia="ru-RU"/>
        </w:rPr>
      </w:pPr>
      <w:bookmarkStart w:id="10" w:name="2175220285"/>
      <w:proofErr w:type="spellStart"/>
      <w:r w:rsidRPr="00336433">
        <w:rPr>
          <w:rFonts w:ascii="Times New Roman" w:eastAsia="Times New Roman" w:hAnsi="Times New Roman"/>
          <w:b/>
          <w:sz w:val="28"/>
          <w:szCs w:val="28"/>
          <w:lang w:eastAsia="ru-RU"/>
        </w:rPr>
        <w:t>Қосымша</w:t>
      </w:r>
      <w:proofErr w:type="spellEnd"/>
      <w:r w:rsidRPr="00336433">
        <w:rPr>
          <w:rFonts w:ascii="Times New Roman" w:eastAsia="Times New Roman" w:hAnsi="Times New Roman"/>
          <w:b/>
          <w:sz w:val="28"/>
          <w:szCs w:val="28"/>
          <w:lang w:eastAsia="ru-RU"/>
        </w:rPr>
        <w:t xml:space="preserve"> </w:t>
      </w:r>
      <w:proofErr w:type="spellStart"/>
      <w:r w:rsidRPr="00336433">
        <w:rPr>
          <w:rFonts w:ascii="Times New Roman" w:eastAsia="Times New Roman" w:hAnsi="Times New Roman"/>
          <w:b/>
          <w:sz w:val="28"/>
          <w:szCs w:val="28"/>
          <w:lang w:eastAsia="ru-RU"/>
        </w:rPr>
        <w:t>мәліметтер</w:t>
      </w:r>
      <w:proofErr w:type="spellEnd"/>
    </w:p>
    <w:bookmarkEnd w:id="10"/>
    <w:p w14:paraId="47B66024" w14:textId="77777777" w:rsidR="00336433" w:rsidRDefault="00336433" w:rsidP="003F784A">
      <w:pPr>
        <w:spacing w:after="0" w:line="240" w:lineRule="auto"/>
        <w:jc w:val="both"/>
        <w:rPr>
          <w:rFonts w:ascii="Times New Roman" w:eastAsia="Times New Roman" w:hAnsi="Times New Roman"/>
          <w:b/>
          <w:i/>
          <w:sz w:val="28"/>
          <w:szCs w:val="28"/>
          <w:lang w:eastAsia="ru-RU"/>
        </w:rPr>
      </w:pPr>
      <w:proofErr w:type="spellStart"/>
      <w:r w:rsidRPr="00336433">
        <w:rPr>
          <w:rFonts w:ascii="Times New Roman" w:eastAsia="Times New Roman" w:hAnsi="Times New Roman"/>
          <w:b/>
          <w:i/>
          <w:sz w:val="28"/>
          <w:szCs w:val="28"/>
          <w:lang w:eastAsia="ru-RU"/>
        </w:rPr>
        <w:t>Дәрілік</w:t>
      </w:r>
      <w:proofErr w:type="spellEnd"/>
      <w:r w:rsidRPr="00336433">
        <w:rPr>
          <w:rFonts w:ascii="Times New Roman" w:eastAsia="Times New Roman" w:hAnsi="Times New Roman"/>
          <w:b/>
          <w:i/>
          <w:sz w:val="28"/>
          <w:szCs w:val="28"/>
          <w:lang w:eastAsia="ru-RU"/>
        </w:rPr>
        <w:t xml:space="preserve"> препарат </w:t>
      </w:r>
      <w:proofErr w:type="spellStart"/>
      <w:r w:rsidRPr="00336433">
        <w:rPr>
          <w:rFonts w:ascii="Times New Roman" w:eastAsia="Times New Roman" w:hAnsi="Times New Roman"/>
          <w:b/>
          <w:i/>
          <w:sz w:val="28"/>
          <w:szCs w:val="28"/>
          <w:lang w:eastAsia="ru-RU"/>
        </w:rPr>
        <w:t>құрамы</w:t>
      </w:r>
      <w:proofErr w:type="spellEnd"/>
    </w:p>
    <w:p w14:paraId="3A932F2D" w14:textId="77777777" w:rsidR="00C97731" w:rsidRPr="00C97731" w:rsidRDefault="00C97731" w:rsidP="003F784A">
      <w:pPr>
        <w:spacing w:after="0" w:line="240" w:lineRule="auto"/>
        <w:jc w:val="both"/>
        <w:rPr>
          <w:rFonts w:ascii="Times New Roman" w:hAnsi="Times New Roman"/>
          <w:sz w:val="28"/>
          <w:szCs w:val="28"/>
          <w:lang w:val="kk-KZ" w:eastAsia="ru-RU"/>
        </w:rPr>
      </w:pPr>
      <w:r w:rsidRPr="00C97731">
        <w:rPr>
          <w:rFonts w:ascii="Times New Roman" w:hAnsi="Times New Roman"/>
          <w:sz w:val="28"/>
          <w:szCs w:val="28"/>
          <w:lang w:val="kk-KZ"/>
        </w:rPr>
        <w:t xml:space="preserve">Бір грамм кремнің құрамында </w:t>
      </w:r>
    </w:p>
    <w:p w14:paraId="3B85B2FB" w14:textId="77777777" w:rsidR="00C97731" w:rsidRPr="00C97731" w:rsidRDefault="00C97731" w:rsidP="003F784A">
      <w:pPr>
        <w:pStyle w:val="a9"/>
        <w:spacing w:after="0"/>
        <w:jc w:val="both"/>
        <w:rPr>
          <w:sz w:val="28"/>
          <w:szCs w:val="28"/>
          <w:lang w:val="kk-KZ"/>
        </w:rPr>
      </w:pPr>
      <w:r w:rsidRPr="00C97731">
        <w:rPr>
          <w:i/>
          <w:sz w:val="28"/>
          <w:szCs w:val="28"/>
          <w:lang w:val="kk-KZ"/>
        </w:rPr>
        <w:t xml:space="preserve">белсенді зат </w:t>
      </w:r>
      <w:r w:rsidRPr="00C97731">
        <w:rPr>
          <w:sz w:val="28"/>
          <w:szCs w:val="28"/>
          <w:lang w:val="kk-KZ"/>
        </w:rPr>
        <w:t>– 100,0 мг клотримазол,</w:t>
      </w:r>
    </w:p>
    <w:p w14:paraId="133014AA" w14:textId="77777777" w:rsidR="00C97731" w:rsidRPr="00C97731" w:rsidRDefault="00C97731" w:rsidP="003F784A">
      <w:pPr>
        <w:spacing w:after="0" w:line="240" w:lineRule="auto"/>
        <w:jc w:val="both"/>
        <w:rPr>
          <w:rFonts w:ascii="Times New Roman" w:hAnsi="Times New Roman"/>
          <w:sz w:val="28"/>
          <w:szCs w:val="28"/>
          <w:lang w:val="kk-KZ"/>
        </w:rPr>
      </w:pPr>
      <w:r w:rsidRPr="00C97731">
        <w:rPr>
          <w:rFonts w:ascii="Times New Roman" w:hAnsi="Times New Roman"/>
          <w:i/>
          <w:sz w:val="28"/>
          <w:szCs w:val="28"/>
          <w:lang w:val="kk-KZ"/>
        </w:rPr>
        <w:t xml:space="preserve">қосымша заттар: </w:t>
      </w:r>
      <w:r w:rsidRPr="00C97731">
        <w:rPr>
          <w:rFonts w:ascii="Times New Roman" w:hAnsi="Times New Roman"/>
          <w:spacing w:val="-1"/>
          <w:sz w:val="28"/>
          <w:szCs w:val="28"/>
          <w:lang w:val="kk-KZ"/>
        </w:rPr>
        <w:t>Тефоз</w:t>
      </w:r>
      <w:r w:rsidRPr="00C97731">
        <w:rPr>
          <w:rFonts w:ascii="Times New Roman" w:hAnsi="Times New Roman"/>
          <w:spacing w:val="15"/>
          <w:sz w:val="28"/>
          <w:szCs w:val="28"/>
          <w:lang w:val="kk-KZ"/>
        </w:rPr>
        <w:t xml:space="preserve"> </w:t>
      </w:r>
      <w:r w:rsidRPr="00C97731">
        <w:rPr>
          <w:rFonts w:ascii="Times New Roman" w:hAnsi="Times New Roman"/>
          <w:sz w:val="28"/>
          <w:szCs w:val="28"/>
          <w:lang w:val="kk-KZ"/>
        </w:rPr>
        <w:t>- 63,</w:t>
      </w:r>
      <w:r w:rsidRPr="00C97731">
        <w:rPr>
          <w:rFonts w:ascii="Times New Roman" w:hAnsi="Times New Roman"/>
          <w:spacing w:val="15"/>
          <w:sz w:val="28"/>
          <w:szCs w:val="28"/>
          <w:lang w:val="kk-KZ"/>
        </w:rPr>
        <w:t xml:space="preserve"> сұйық </w:t>
      </w:r>
      <w:r w:rsidRPr="00C97731">
        <w:rPr>
          <w:rFonts w:ascii="Times New Roman" w:hAnsi="Times New Roman"/>
          <w:spacing w:val="-1"/>
          <w:sz w:val="28"/>
          <w:szCs w:val="28"/>
          <w:lang w:val="kk-KZ"/>
        </w:rPr>
        <w:t>парафин</w:t>
      </w:r>
      <w:r w:rsidRPr="00C97731">
        <w:rPr>
          <w:rFonts w:ascii="Times New Roman" w:hAnsi="Times New Roman"/>
          <w:sz w:val="28"/>
          <w:szCs w:val="28"/>
          <w:lang w:val="kk-KZ"/>
        </w:rPr>
        <w:t xml:space="preserve"> (вазелин майы)</w:t>
      </w:r>
      <w:r w:rsidRPr="00C97731">
        <w:rPr>
          <w:rFonts w:ascii="Times New Roman" w:hAnsi="Times New Roman"/>
          <w:spacing w:val="-1"/>
          <w:sz w:val="28"/>
          <w:szCs w:val="28"/>
          <w:lang w:val="kk-KZ"/>
        </w:rPr>
        <w:t>,</w:t>
      </w:r>
      <w:r w:rsidRPr="00C97731">
        <w:rPr>
          <w:rFonts w:ascii="Times New Roman" w:hAnsi="Times New Roman"/>
          <w:spacing w:val="15"/>
          <w:sz w:val="28"/>
          <w:szCs w:val="28"/>
          <w:lang w:val="kk-KZ"/>
        </w:rPr>
        <w:t xml:space="preserve"> </w:t>
      </w:r>
      <w:r w:rsidRPr="00C97731">
        <w:rPr>
          <w:rFonts w:ascii="Times New Roman" w:hAnsi="Times New Roman"/>
          <w:spacing w:val="-1"/>
          <w:sz w:val="28"/>
          <w:szCs w:val="28"/>
          <w:lang w:val="kk-KZ"/>
        </w:rPr>
        <w:t>цетостеарилды спирт,</w:t>
      </w:r>
      <w:r w:rsidRPr="00C97731">
        <w:rPr>
          <w:rFonts w:ascii="Times New Roman" w:hAnsi="Times New Roman"/>
          <w:spacing w:val="3"/>
          <w:sz w:val="28"/>
          <w:szCs w:val="28"/>
          <w:lang w:val="kk-KZ"/>
        </w:rPr>
        <w:t xml:space="preserve"> </w:t>
      </w:r>
      <w:r w:rsidRPr="00C97731">
        <w:rPr>
          <w:rFonts w:ascii="Times New Roman" w:hAnsi="Times New Roman"/>
          <w:spacing w:val="-1"/>
          <w:sz w:val="28"/>
          <w:szCs w:val="28"/>
          <w:lang w:val="kk-KZ"/>
        </w:rPr>
        <w:t>бензил</w:t>
      </w:r>
      <w:r w:rsidRPr="00C97731">
        <w:rPr>
          <w:rFonts w:ascii="Times New Roman" w:hAnsi="Times New Roman"/>
          <w:sz w:val="28"/>
          <w:szCs w:val="28"/>
          <w:lang w:val="kk-KZ"/>
        </w:rPr>
        <w:t xml:space="preserve"> </w:t>
      </w:r>
      <w:r w:rsidRPr="00C97731">
        <w:rPr>
          <w:rFonts w:ascii="Times New Roman" w:hAnsi="Times New Roman"/>
          <w:spacing w:val="-1"/>
          <w:sz w:val="28"/>
          <w:szCs w:val="28"/>
          <w:lang w:val="kk-KZ"/>
        </w:rPr>
        <w:t>спирті,</w:t>
      </w:r>
      <w:r w:rsidRPr="00C97731">
        <w:rPr>
          <w:rFonts w:ascii="Times New Roman" w:hAnsi="Times New Roman"/>
          <w:spacing w:val="3"/>
          <w:sz w:val="28"/>
          <w:szCs w:val="28"/>
          <w:lang w:val="kk-KZ"/>
        </w:rPr>
        <w:t xml:space="preserve"> </w:t>
      </w:r>
      <w:r w:rsidRPr="00C97731">
        <w:rPr>
          <w:rFonts w:ascii="Times New Roman" w:hAnsi="Times New Roman"/>
          <w:spacing w:val="-1"/>
          <w:sz w:val="28"/>
          <w:szCs w:val="28"/>
          <w:lang w:val="kk-KZ"/>
        </w:rPr>
        <w:t xml:space="preserve">бутилгидрокситолуол, </w:t>
      </w:r>
      <w:r w:rsidRPr="00C97731">
        <w:rPr>
          <w:rFonts w:ascii="Times New Roman" w:hAnsi="Times New Roman"/>
          <w:spacing w:val="2"/>
          <w:sz w:val="28"/>
          <w:szCs w:val="28"/>
          <w:lang w:val="kk-KZ"/>
        </w:rPr>
        <w:t>п</w:t>
      </w:r>
      <w:r w:rsidRPr="00C97731">
        <w:rPr>
          <w:rFonts w:ascii="Times New Roman" w:hAnsi="Times New Roman"/>
          <w:spacing w:val="-1"/>
          <w:sz w:val="28"/>
          <w:szCs w:val="28"/>
          <w:lang w:val="kk-KZ"/>
        </w:rPr>
        <w:t>олисорбат - 60, натрий дигидратф</w:t>
      </w:r>
      <w:r w:rsidRPr="00C97731">
        <w:rPr>
          <w:rFonts w:ascii="Times New Roman" w:hAnsi="Times New Roman"/>
          <w:sz w:val="28"/>
          <w:szCs w:val="28"/>
          <w:lang w:val="kk-KZ"/>
        </w:rPr>
        <w:t xml:space="preserve">осфат </w:t>
      </w:r>
      <w:r w:rsidRPr="00C97731">
        <w:rPr>
          <w:rFonts w:ascii="Times New Roman" w:hAnsi="Times New Roman"/>
          <w:spacing w:val="-1"/>
          <w:sz w:val="28"/>
          <w:szCs w:val="28"/>
          <w:lang w:val="kk-KZ"/>
        </w:rPr>
        <w:t>дигидраты,</w:t>
      </w:r>
      <w:r w:rsidRPr="00C97731">
        <w:rPr>
          <w:rFonts w:ascii="Times New Roman" w:hAnsi="Times New Roman"/>
          <w:sz w:val="28"/>
          <w:szCs w:val="28"/>
          <w:lang w:val="kk-KZ"/>
        </w:rPr>
        <w:t xml:space="preserve"> триэтаноламин, </w:t>
      </w:r>
      <w:r w:rsidRPr="00C97731">
        <w:rPr>
          <w:rFonts w:ascii="Times New Roman" w:hAnsi="Times New Roman"/>
          <w:spacing w:val="-1"/>
          <w:sz w:val="28"/>
          <w:szCs w:val="28"/>
          <w:lang w:val="kk-KZ"/>
        </w:rPr>
        <w:t>тазартылған су</w:t>
      </w:r>
    </w:p>
    <w:p w14:paraId="36956A31" w14:textId="77777777" w:rsidR="00336433" w:rsidRPr="00336433" w:rsidRDefault="00336433" w:rsidP="003F784A">
      <w:pPr>
        <w:spacing w:after="0" w:line="240" w:lineRule="auto"/>
        <w:jc w:val="both"/>
        <w:rPr>
          <w:rFonts w:ascii="Times New Roman" w:eastAsia="Times New Roman" w:hAnsi="Times New Roman"/>
          <w:b/>
          <w:i/>
          <w:sz w:val="28"/>
          <w:szCs w:val="28"/>
          <w:lang w:val="kk-KZ" w:eastAsia="ru-RU"/>
        </w:rPr>
      </w:pPr>
      <w:r w:rsidRPr="00336433">
        <w:rPr>
          <w:rFonts w:ascii="Times New Roman" w:eastAsia="Times New Roman" w:hAnsi="Times New Roman"/>
          <w:b/>
          <w:i/>
          <w:sz w:val="28"/>
          <w:szCs w:val="28"/>
          <w:lang w:val="kk-KZ" w:eastAsia="ru-RU"/>
        </w:rPr>
        <w:t xml:space="preserve">Сыртқы түрінің, иісінің, дәмінің сипаттамасы </w:t>
      </w:r>
    </w:p>
    <w:p w14:paraId="1D17A8A1" w14:textId="77777777" w:rsidR="00653472" w:rsidRPr="00336433" w:rsidRDefault="00C97731" w:rsidP="003F784A">
      <w:pPr>
        <w:spacing w:after="0" w:line="240" w:lineRule="auto"/>
        <w:jc w:val="both"/>
        <w:rPr>
          <w:rFonts w:ascii="Times New Roman" w:eastAsia="Times New Roman" w:hAnsi="Times New Roman"/>
          <w:bCs/>
          <w:sz w:val="28"/>
          <w:szCs w:val="28"/>
          <w:lang w:val="kk-KZ" w:eastAsia="ru-RU"/>
        </w:rPr>
      </w:pPr>
      <w:r w:rsidRPr="00336433">
        <w:rPr>
          <w:rFonts w:ascii="Times New Roman" w:eastAsia="Times New Roman" w:hAnsi="Times New Roman"/>
          <w:bCs/>
          <w:sz w:val="28"/>
          <w:szCs w:val="28"/>
          <w:lang w:val="kk-KZ" w:eastAsia="ru-RU"/>
        </w:rPr>
        <w:t>Ақ түсті, біртекті, тұтқыр және консистенциясы біркелкі крем.</w:t>
      </w:r>
    </w:p>
    <w:p w14:paraId="2FACDF43" w14:textId="77777777" w:rsidR="00C97731" w:rsidRPr="00336433" w:rsidRDefault="00C97731" w:rsidP="003F784A">
      <w:pPr>
        <w:spacing w:after="0" w:line="240" w:lineRule="auto"/>
        <w:jc w:val="both"/>
        <w:rPr>
          <w:rFonts w:ascii="Times New Roman" w:eastAsia="Times New Roman" w:hAnsi="Times New Roman"/>
          <w:b/>
          <w:sz w:val="28"/>
          <w:szCs w:val="28"/>
          <w:lang w:val="kk-KZ" w:eastAsia="ru-RU"/>
        </w:rPr>
      </w:pPr>
    </w:p>
    <w:p w14:paraId="15FDDEB7" w14:textId="77777777" w:rsidR="009C14DF" w:rsidRPr="00336433" w:rsidRDefault="009C14DF" w:rsidP="003F784A">
      <w:pPr>
        <w:spacing w:after="0" w:line="240" w:lineRule="auto"/>
        <w:jc w:val="both"/>
        <w:rPr>
          <w:rFonts w:ascii="Times New Roman" w:eastAsia="Times New Roman" w:hAnsi="Times New Roman"/>
          <w:b/>
          <w:sz w:val="28"/>
          <w:szCs w:val="28"/>
          <w:lang w:val="kk-KZ" w:eastAsia="ru-RU"/>
        </w:rPr>
      </w:pPr>
      <w:bookmarkStart w:id="11" w:name="_Hlk42609787"/>
      <w:bookmarkStart w:id="12" w:name="2175220287"/>
      <w:r w:rsidRPr="00336433">
        <w:rPr>
          <w:rFonts w:ascii="Times New Roman" w:eastAsia="Times New Roman" w:hAnsi="Times New Roman"/>
          <w:b/>
          <w:sz w:val="28"/>
          <w:szCs w:val="28"/>
          <w:lang w:val="kk-KZ" w:eastAsia="ru-RU"/>
        </w:rPr>
        <w:t>Шығарылу түрі және қаптамасы</w:t>
      </w:r>
    </w:p>
    <w:p w14:paraId="4755CFFF" w14:textId="77777777" w:rsidR="007518F3" w:rsidRPr="009C14DF" w:rsidRDefault="009C14DF" w:rsidP="003F784A">
      <w:pPr>
        <w:spacing w:after="0" w:line="240" w:lineRule="auto"/>
        <w:jc w:val="both"/>
        <w:rPr>
          <w:rFonts w:ascii="Times New Roman" w:eastAsia="Times New Roman" w:hAnsi="Times New Roman"/>
          <w:bCs/>
          <w:sz w:val="28"/>
          <w:szCs w:val="28"/>
          <w:lang w:val="kk-KZ" w:eastAsia="ru-RU"/>
        </w:rPr>
      </w:pPr>
      <w:r w:rsidRPr="009C14DF">
        <w:rPr>
          <w:rFonts w:ascii="Times New Roman" w:eastAsia="Times New Roman" w:hAnsi="Times New Roman"/>
          <w:bCs/>
          <w:sz w:val="28"/>
          <w:szCs w:val="28"/>
          <w:lang w:val="kk-KZ" w:eastAsia="ru-RU"/>
        </w:rPr>
        <w:t xml:space="preserve">Бұрандалы ақ қақпағы бар </w:t>
      </w:r>
      <w:r w:rsidR="007518F3" w:rsidRPr="009C14DF">
        <w:rPr>
          <w:rFonts w:ascii="Times New Roman" w:eastAsia="Times New Roman" w:hAnsi="Times New Roman"/>
          <w:bCs/>
          <w:sz w:val="28"/>
          <w:szCs w:val="28"/>
          <w:lang w:val="kk-KZ" w:eastAsia="ru-RU"/>
        </w:rPr>
        <w:t>алюминий фольг</w:t>
      </w:r>
      <w:r w:rsidRPr="009C14DF">
        <w:rPr>
          <w:rFonts w:ascii="Times New Roman" w:eastAsia="Times New Roman" w:hAnsi="Times New Roman"/>
          <w:bCs/>
          <w:sz w:val="28"/>
          <w:szCs w:val="28"/>
          <w:lang w:val="kk-KZ" w:eastAsia="ru-RU"/>
        </w:rPr>
        <w:t xml:space="preserve">амен тығындалған алюминий сықпаға 7 г препараттан салынған. </w:t>
      </w:r>
    </w:p>
    <w:bookmarkEnd w:id="11"/>
    <w:p w14:paraId="42194859" w14:textId="77777777" w:rsidR="007518F3" w:rsidRDefault="009C14DF" w:rsidP="003F784A">
      <w:pPr>
        <w:spacing w:after="0" w:line="240" w:lineRule="auto"/>
        <w:jc w:val="both"/>
        <w:rPr>
          <w:rFonts w:ascii="Times New Roman" w:eastAsia="Times New Roman" w:hAnsi="Times New Roman"/>
          <w:bCs/>
          <w:sz w:val="28"/>
          <w:szCs w:val="28"/>
          <w:lang w:val="kk-KZ" w:eastAsia="ru-RU"/>
        </w:rPr>
      </w:pPr>
      <w:r w:rsidRPr="009C14DF">
        <w:rPr>
          <w:rFonts w:ascii="Times New Roman" w:eastAsia="Times New Roman" w:hAnsi="Times New Roman"/>
          <w:bCs/>
          <w:sz w:val="28"/>
          <w:szCs w:val="28"/>
          <w:lang w:val="kk-KZ" w:eastAsia="ru-RU"/>
        </w:rPr>
        <w:t>1 сықпадан аппликатормен және медициналық қолдану жөніндегі қазақ және орыс тіліндегі нұсқаулықпен бірге картон қорапшаға салынады.</w:t>
      </w:r>
    </w:p>
    <w:p w14:paraId="5EF94896" w14:textId="77777777" w:rsidR="009C14DF" w:rsidRPr="009C14DF" w:rsidRDefault="009C14DF" w:rsidP="003F784A">
      <w:pPr>
        <w:spacing w:after="0" w:line="240" w:lineRule="auto"/>
        <w:jc w:val="both"/>
        <w:rPr>
          <w:rFonts w:ascii="Times New Roman" w:eastAsia="Times New Roman" w:hAnsi="Times New Roman"/>
          <w:b/>
          <w:sz w:val="28"/>
          <w:szCs w:val="28"/>
          <w:lang w:val="kk-KZ" w:eastAsia="ru-RU"/>
        </w:rPr>
      </w:pPr>
    </w:p>
    <w:p w14:paraId="1C627C8F" w14:textId="77777777" w:rsidR="009C14DF" w:rsidRPr="00316D20" w:rsidRDefault="009C14DF" w:rsidP="003F784A">
      <w:pPr>
        <w:spacing w:after="0" w:line="240" w:lineRule="auto"/>
        <w:jc w:val="both"/>
        <w:rPr>
          <w:rFonts w:ascii="Times New Roman" w:eastAsia="Times New Roman" w:hAnsi="Times New Roman"/>
          <w:b/>
          <w:sz w:val="28"/>
          <w:szCs w:val="28"/>
          <w:lang w:val="kk-KZ" w:eastAsia="ru-RU"/>
        </w:rPr>
      </w:pPr>
      <w:bookmarkStart w:id="13" w:name="2175220288"/>
      <w:bookmarkEnd w:id="12"/>
      <w:r w:rsidRPr="00316D20">
        <w:rPr>
          <w:rFonts w:ascii="Times New Roman" w:eastAsia="Times New Roman" w:hAnsi="Times New Roman"/>
          <w:b/>
          <w:sz w:val="28"/>
          <w:szCs w:val="28"/>
          <w:lang w:val="kk-KZ" w:eastAsia="ru-RU"/>
        </w:rPr>
        <w:t>Сақтау мерзімі</w:t>
      </w:r>
    </w:p>
    <w:p w14:paraId="09513A2B" w14:textId="77777777" w:rsidR="009C14DF" w:rsidRPr="00316D20" w:rsidRDefault="009C14DF" w:rsidP="003F784A">
      <w:pPr>
        <w:spacing w:after="0" w:line="240" w:lineRule="auto"/>
        <w:jc w:val="both"/>
        <w:rPr>
          <w:rFonts w:ascii="Times New Roman" w:eastAsia="Times New Roman" w:hAnsi="Times New Roman"/>
          <w:sz w:val="28"/>
          <w:szCs w:val="28"/>
          <w:lang w:val="kk-KZ" w:eastAsia="ru-RU"/>
        </w:rPr>
      </w:pPr>
      <w:r w:rsidRPr="00316D20">
        <w:rPr>
          <w:rFonts w:ascii="Times New Roman" w:eastAsia="Times New Roman" w:hAnsi="Times New Roman"/>
          <w:sz w:val="28"/>
          <w:szCs w:val="28"/>
          <w:lang w:val="kk-KZ" w:eastAsia="ru-RU"/>
        </w:rPr>
        <w:t>3 жыл</w:t>
      </w:r>
    </w:p>
    <w:p w14:paraId="0C312A4A" w14:textId="77777777" w:rsidR="009C14DF" w:rsidRPr="00316D20" w:rsidRDefault="009C14DF" w:rsidP="003F784A">
      <w:pPr>
        <w:spacing w:after="0" w:line="240" w:lineRule="auto"/>
        <w:jc w:val="both"/>
        <w:rPr>
          <w:rFonts w:ascii="Times New Roman" w:eastAsia="Times New Roman" w:hAnsi="Times New Roman"/>
          <w:sz w:val="28"/>
          <w:szCs w:val="28"/>
          <w:lang w:val="kk-KZ" w:eastAsia="ru-RU"/>
        </w:rPr>
      </w:pPr>
      <w:r w:rsidRPr="00316D20">
        <w:rPr>
          <w:rFonts w:ascii="Times New Roman" w:eastAsia="Times New Roman" w:hAnsi="Times New Roman"/>
          <w:sz w:val="28"/>
          <w:szCs w:val="28"/>
          <w:lang w:val="kk-KZ" w:eastAsia="ru-RU"/>
        </w:rPr>
        <w:t xml:space="preserve">Жарамдылық мерзімі өткеннен кейін қолдануға болмайды.  </w:t>
      </w:r>
    </w:p>
    <w:p w14:paraId="553001DE" w14:textId="77777777" w:rsidR="009C14DF" w:rsidRPr="00316D20" w:rsidRDefault="009C14DF" w:rsidP="003F784A">
      <w:pPr>
        <w:spacing w:after="0" w:line="240" w:lineRule="auto"/>
        <w:jc w:val="both"/>
        <w:rPr>
          <w:rFonts w:ascii="Times New Roman" w:eastAsia="Times New Roman" w:hAnsi="Times New Roman"/>
          <w:sz w:val="28"/>
          <w:szCs w:val="28"/>
          <w:lang w:val="kk-KZ" w:eastAsia="ru-RU"/>
        </w:rPr>
      </w:pPr>
    </w:p>
    <w:p w14:paraId="2DC48933" w14:textId="77777777" w:rsidR="000E01AB" w:rsidRPr="00316D20" w:rsidRDefault="009C14DF" w:rsidP="003F784A">
      <w:pPr>
        <w:spacing w:after="0" w:line="240" w:lineRule="auto"/>
        <w:jc w:val="both"/>
        <w:rPr>
          <w:rFonts w:ascii="Times New Roman" w:eastAsia="Times New Roman" w:hAnsi="Times New Roman"/>
          <w:b/>
          <w:sz w:val="28"/>
          <w:szCs w:val="28"/>
          <w:lang w:val="kk-KZ" w:eastAsia="ru-RU"/>
        </w:rPr>
      </w:pPr>
      <w:r w:rsidRPr="00316D20">
        <w:rPr>
          <w:rFonts w:ascii="Times New Roman" w:eastAsia="Times New Roman" w:hAnsi="Times New Roman"/>
          <w:b/>
          <w:sz w:val="28"/>
          <w:szCs w:val="28"/>
          <w:lang w:val="kk-KZ" w:eastAsia="ru-RU"/>
        </w:rPr>
        <w:t>Сақтау шарттары</w:t>
      </w:r>
    </w:p>
    <w:bookmarkEnd w:id="13"/>
    <w:p w14:paraId="67D0446A" w14:textId="77777777" w:rsidR="009C14DF" w:rsidRPr="009C14DF" w:rsidRDefault="009C14DF" w:rsidP="003F784A">
      <w:pPr>
        <w:spacing w:after="0" w:line="240" w:lineRule="auto"/>
        <w:jc w:val="both"/>
        <w:rPr>
          <w:rStyle w:val="shorttext"/>
          <w:rFonts w:ascii="Times New Roman" w:hAnsi="Times New Roman"/>
          <w:sz w:val="28"/>
          <w:szCs w:val="28"/>
          <w:shd w:val="clear" w:color="auto" w:fill="FFFFFF"/>
          <w:lang w:val="kk-KZ"/>
        </w:rPr>
      </w:pPr>
      <w:r w:rsidRPr="009C14DF">
        <w:rPr>
          <w:rFonts w:ascii="Times New Roman" w:hAnsi="Times New Roman"/>
          <w:sz w:val="28"/>
          <w:szCs w:val="28"/>
          <w:lang w:val="kk-KZ"/>
        </w:rPr>
        <w:t xml:space="preserve">Жарықтан қорғалған жерде, </w:t>
      </w:r>
      <w:r w:rsidRPr="009C14DF">
        <w:rPr>
          <w:rStyle w:val="shorttext"/>
          <w:rFonts w:ascii="Times New Roman" w:hAnsi="Times New Roman"/>
          <w:sz w:val="28"/>
          <w:szCs w:val="28"/>
          <w:shd w:val="clear" w:color="auto" w:fill="FFFFFF"/>
          <w:lang w:val="kk-KZ"/>
        </w:rPr>
        <w:t>25</w:t>
      </w:r>
      <w:r w:rsidRPr="009C14DF">
        <w:rPr>
          <w:rStyle w:val="shorttext"/>
          <w:rFonts w:ascii="Times New Roman" w:hAnsi="Times New Roman"/>
          <w:sz w:val="28"/>
          <w:szCs w:val="28"/>
          <w:shd w:val="clear" w:color="auto" w:fill="FFFFFF"/>
          <w:vertAlign w:val="superscript"/>
          <w:lang w:val="kk-KZ"/>
        </w:rPr>
        <w:t>о</w:t>
      </w:r>
      <w:r w:rsidRPr="009C14DF">
        <w:rPr>
          <w:rStyle w:val="shorttext"/>
          <w:rFonts w:ascii="Times New Roman" w:hAnsi="Times New Roman"/>
          <w:sz w:val="28"/>
          <w:szCs w:val="28"/>
          <w:shd w:val="clear" w:color="auto" w:fill="FFFFFF"/>
          <w:lang w:val="kk-KZ"/>
        </w:rPr>
        <w:t>С-ден аспайтын температурада сақтау керек.</w:t>
      </w:r>
    </w:p>
    <w:p w14:paraId="3BDD7D03" w14:textId="77777777" w:rsidR="009C14DF" w:rsidRPr="009C14DF" w:rsidRDefault="009C14DF" w:rsidP="003F784A">
      <w:pPr>
        <w:spacing w:after="0" w:line="240" w:lineRule="auto"/>
        <w:jc w:val="both"/>
        <w:rPr>
          <w:rFonts w:ascii="Times New Roman" w:hAnsi="Times New Roman"/>
          <w:lang w:val="kk-KZ"/>
        </w:rPr>
      </w:pPr>
      <w:r w:rsidRPr="009C14DF">
        <w:rPr>
          <w:rFonts w:ascii="Times New Roman" w:hAnsi="Times New Roman"/>
          <w:sz w:val="28"/>
          <w:szCs w:val="28"/>
          <w:lang w:val="kk-KZ"/>
        </w:rPr>
        <w:t>Мұздатып қатыруға болмайды!</w:t>
      </w:r>
    </w:p>
    <w:p w14:paraId="3B11A226" w14:textId="77777777" w:rsidR="009C14DF" w:rsidRPr="009C14DF" w:rsidRDefault="009C14DF" w:rsidP="003F784A">
      <w:pPr>
        <w:spacing w:after="0" w:line="240" w:lineRule="auto"/>
        <w:jc w:val="both"/>
        <w:rPr>
          <w:rStyle w:val="shorttext"/>
          <w:rFonts w:ascii="Times New Roman" w:hAnsi="Times New Roman"/>
          <w:shd w:val="clear" w:color="auto" w:fill="FFFFFF"/>
          <w:lang w:val="kk-KZ"/>
        </w:rPr>
      </w:pPr>
      <w:r w:rsidRPr="009C14DF">
        <w:rPr>
          <w:rFonts w:ascii="Times New Roman" w:hAnsi="Times New Roman"/>
          <w:sz w:val="28"/>
          <w:szCs w:val="28"/>
          <w:shd w:val="clear" w:color="auto" w:fill="FFFFFF"/>
          <w:lang w:val="kk-KZ"/>
        </w:rPr>
        <w:lastRenderedPageBreak/>
        <w:t>Балалардың қолы жетпейтін жерде сақтау керек</w:t>
      </w:r>
      <w:r w:rsidRPr="009C14DF">
        <w:rPr>
          <w:rStyle w:val="shorttext"/>
          <w:rFonts w:ascii="Times New Roman" w:hAnsi="Times New Roman"/>
          <w:sz w:val="28"/>
          <w:szCs w:val="28"/>
          <w:shd w:val="clear" w:color="auto" w:fill="FFFFFF"/>
          <w:lang w:val="uk-UA"/>
        </w:rPr>
        <w:t>!</w:t>
      </w:r>
    </w:p>
    <w:p w14:paraId="2E865F47" w14:textId="77777777" w:rsidR="003D5A15" w:rsidRPr="009C14DF" w:rsidRDefault="003D5A15" w:rsidP="003F784A">
      <w:pPr>
        <w:spacing w:after="0" w:line="240" w:lineRule="auto"/>
        <w:jc w:val="both"/>
        <w:rPr>
          <w:rFonts w:ascii="Times New Roman" w:eastAsia="Times New Roman" w:hAnsi="Times New Roman"/>
          <w:b/>
          <w:sz w:val="28"/>
          <w:szCs w:val="28"/>
          <w:lang w:val="kk-KZ" w:eastAsia="ru-RU"/>
        </w:rPr>
      </w:pPr>
    </w:p>
    <w:p w14:paraId="7401E79A" w14:textId="77777777" w:rsidR="009C14DF" w:rsidRPr="009C14DF" w:rsidRDefault="009C14DF" w:rsidP="003F784A">
      <w:pPr>
        <w:spacing w:after="0" w:line="240" w:lineRule="auto"/>
        <w:jc w:val="both"/>
        <w:rPr>
          <w:rFonts w:ascii="Times New Roman" w:hAnsi="Times New Roman"/>
          <w:b/>
          <w:sz w:val="28"/>
          <w:szCs w:val="28"/>
          <w:lang w:val="kk-KZ" w:eastAsia="ru-RU"/>
        </w:rPr>
      </w:pPr>
      <w:proofErr w:type="spellStart"/>
      <w:r w:rsidRPr="009C14DF">
        <w:rPr>
          <w:rFonts w:ascii="Times New Roman" w:hAnsi="Times New Roman"/>
          <w:b/>
          <w:sz w:val="28"/>
          <w:szCs w:val="28"/>
          <w:lang w:val="uk-UA"/>
        </w:rPr>
        <w:t>Дәріханалардан</w:t>
      </w:r>
      <w:proofErr w:type="spellEnd"/>
      <w:r w:rsidRPr="009C14DF">
        <w:rPr>
          <w:rFonts w:ascii="Times New Roman" w:hAnsi="Times New Roman"/>
          <w:b/>
          <w:sz w:val="28"/>
          <w:szCs w:val="28"/>
          <w:lang w:val="uk-UA"/>
        </w:rPr>
        <w:t xml:space="preserve"> </w:t>
      </w:r>
      <w:proofErr w:type="spellStart"/>
      <w:r w:rsidRPr="009C14DF">
        <w:rPr>
          <w:rFonts w:ascii="Times New Roman" w:hAnsi="Times New Roman"/>
          <w:b/>
          <w:sz w:val="28"/>
          <w:szCs w:val="28"/>
          <w:lang w:val="uk-UA"/>
        </w:rPr>
        <w:t>босатылу</w:t>
      </w:r>
      <w:proofErr w:type="spellEnd"/>
      <w:r w:rsidRPr="009C14DF">
        <w:rPr>
          <w:rFonts w:ascii="Times New Roman" w:hAnsi="Times New Roman"/>
          <w:b/>
          <w:sz w:val="28"/>
          <w:szCs w:val="28"/>
          <w:lang w:val="uk-UA"/>
        </w:rPr>
        <w:t xml:space="preserve"> </w:t>
      </w:r>
      <w:proofErr w:type="spellStart"/>
      <w:r w:rsidRPr="009C14DF">
        <w:rPr>
          <w:rFonts w:ascii="Times New Roman" w:hAnsi="Times New Roman"/>
          <w:b/>
          <w:sz w:val="28"/>
          <w:szCs w:val="28"/>
          <w:lang w:val="uk-UA"/>
        </w:rPr>
        <w:t>шарттары</w:t>
      </w:r>
      <w:proofErr w:type="spellEnd"/>
    </w:p>
    <w:p w14:paraId="081F03B9" w14:textId="77777777" w:rsidR="009C14DF" w:rsidRDefault="009C14DF" w:rsidP="003F784A">
      <w:pPr>
        <w:spacing w:after="0" w:line="240" w:lineRule="auto"/>
        <w:jc w:val="both"/>
        <w:rPr>
          <w:rFonts w:ascii="Times New Roman" w:hAnsi="Times New Roman"/>
          <w:sz w:val="28"/>
          <w:szCs w:val="28"/>
          <w:lang w:val="uk-UA"/>
        </w:rPr>
      </w:pPr>
      <w:proofErr w:type="spellStart"/>
      <w:r w:rsidRPr="009C14DF">
        <w:rPr>
          <w:rFonts w:ascii="Times New Roman" w:hAnsi="Times New Roman"/>
          <w:sz w:val="28"/>
          <w:szCs w:val="28"/>
          <w:lang w:val="uk-UA"/>
        </w:rPr>
        <w:t>Рецептісіз</w:t>
      </w:r>
      <w:proofErr w:type="spellEnd"/>
    </w:p>
    <w:p w14:paraId="28DE7E97" w14:textId="77777777" w:rsidR="00336433" w:rsidRPr="009C14DF" w:rsidRDefault="00336433" w:rsidP="003F784A">
      <w:pPr>
        <w:spacing w:after="0" w:line="240" w:lineRule="auto"/>
        <w:jc w:val="both"/>
        <w:rPr>
          <w:rFonts w:ascii="Times New Roman" w:hAnsi="Times New Roman"/>
          <w:sz w:val="28"/>
          <w:szCs w:val="28"/>
          <w:lang w:val="uk-UA"/>
        </w:rPr>
      </w:pPr>
    </w:p>
    <w:p w14:paraId="7AAB2B09" w14:textId="77777777" w:rsidR="00336433" w:rsidRPr="00336433" w:rsidRDefault="00336433" w:rsidP="003F784A">
      <w:pPr>
        <w:autoSpaceDE w:val="0"/>
        <w:autoSpaceDN w:val="0"/>
        <w:spacing w:after="0" w:line="240" w:lineRule="auto"/>
        <w:jc w:val="both"/>
        <w:rPr>
          <w:rFonts w:ascii="Times New Roman" w:eastAsia="Times New Roman" w:hAnsi="Times New Roman"/>
          <w:b/>
          <w:sz w:val="28"/>
          <w:szCs w:val="28"/>
          <w:lang w:val="uk-UA" w:eastAsia="ru-RU"/>
        </w:rPr>
      </w:pPr>
      <w:proofErr w:type="spellStart"/>
      <w:r w:rsidRPr="00336433">
        <w:rPr>
          <w:rFonts w:ascii="Times New Roman" w:eastAsia="Times New Roman" w:hAnsi="Times New Roman"/>
          <w:b/>
          <w:sz w:val="28"/>
          <w:szCs w:val="28"/>
          <w:lang w:val="uk-UA" w:eastAsia="ru-RU"/>
        </w:rPr>
        <w:t>Өндіруші</w:t>
      </w:r>
      <w:proofErr w:type="spellEnd"/>
      <w:r w:rsidRPr="00336433">
        <w:rPr>
          <w:rFonts w:ascii="Times New Roman" w:eastAsia="Times New Roman" w:hAnsi="Times New Roman"/>
          <w:b/>
          <w:sz w:val="28"/>
          <w:szCs w:val="28"/>
          <w:lang w:val="uk-UA" w:eastAsia="ru-RU"/>
        </w:rPr>
        <w:t xml:space="preserve"> </w:t>
      </w:r>
      <w:proofErr w:type="spellStart"/>
      <w:r w:rsidRPr="00336433">
        <w:rPr>
          <w:rFonts w:ascii="Times New Roman" w:eastAsia="Times New Roman" w:hAnsi="Times New Roman"/>
          <w:b/>
          <w:sz w:val="28"/>
          <w:szCs w:val="28"/>
          <w:lang w:val="uk-UA" w:eastAsia="ru-RU"/>
        </w:rPr>
        <w:t>туралы</w:t>
      </w:r>
      <w:proofErr w:type="spellEnd"/>
      <w:r w:rsidRPr="00336433">
        <w:rPr>
          <w:rFonts w:ascii="Times New Roman" w:eastAsia="Times New Roman" w:hAnsi="Times New Roman"/>
          <w:b/>
          <w:sz w:val="28"/>
          <w:szCs w:val="28"/>
          <w:lang w:val="uk-UA" w:eastAsia="ru-RU"/>
        </w:rPr>
        <w:t xml:space="preserve"> </w:t>
      </w:r>
      <w:proofErr w:type="spellStart"/>
      <w:r w:rsidRPr="00336433">
        <w:rPr>
          <w:rFonts w:ascii="Times New Roman" w:eastAsia="Times New Roman" w:hAnsi="Times New Roman"/>
          <w:b/>
          <w:sz w:val="28"/>
          <w:szCs w:val="28"/>
          <w:lang w:val="uk-UA" w:eastAsia="ru-RU"/>
        </w:rPr>
        <w:t>мәліметтер</w:t>
      </w:r>
      <w:proofErr w:type="spellEnd"/>
    </w:p>
    <w:p w14:paraId="139F03B7" w14:textId="77777777" w:rsidR="003D5A15" w:rsidRPr="00D95324" w:rsidRDefault="003D5A15" w:rsidP="003F784A">
      <w:pPr>
        <w:autoSpaceDE w:val="0"/>
        <w:autoSpaceDN w:val="0"/>
        <w:spacing w:after="0" w:line="240" w:lineRule="auto"/>
        <w:jc w:val="both"/>
        <w:rPr>
          <w:rFonts w:ascii="Times New Roman" w:eastAsia="Microsoft Sans Serif" w:hAnsi="Times New Roman"/>
          <w:sz w:val="28"/>
          <w:szCs w:val="28"/>
          <w:lang w:val="uk-UA" w:bidi="ru-RU"/>
        </w:rPr>
      </w:pPr>
      <w:r w:rsidRPr="00D95324">
        <w:rPr>
          <w:rFonts w:ascii="Times New Roman" w:eastAsia="Microsoft Sans Serif" w:hAnsi="Times New Roman"/>
          <w:sz w:val="28"/>
          <w:szCs w:val="28"/>
          <w:lang w:val="uk-UA" w:bidi="ru-RU"/>
        </w:rPr>
        <w:t>Кусум Хелткер Пвт. Лтд.,</w:t>
      </w:r>
    </w:p>
    <w:p w14:paraId="565E384E" w14:textId="77777777" w:rsidR="009C14DF" w:rsidRDefault="003D5A15" w:rsidP="003F784A">
      <w:pPr>
        <w:autoSpaceDE w:val="0"/>
        <w:autoSpaceDN w:val="0"/>
        <w:spacing w:after="0" w:line="240" w:lineRule="auto"/>
        <w:jc w:val="both"/>
        <w:rPr>
          <w:rFonts w:ascii="Times New Roman" w:eastAsia="Microsoft Sans Serif" w:hAnsi="Times New Roman"/>
          <w:sz w:val="28"/>
          <w:szCs w:val="28"/>
          <w:lang w:val="uk-UA" w:bidi="ru-RU"/>
        </w:rPr>
      </w:pPr>
      <w:r w:rsidRPr="00D95324">
        <w:rPr>
          <w:rFonts w:ascii="Times New Roman" w:eastAsia="Microsoft Sans Serif" w:hAnsi="Times New Roman"/>
          <w:sz w:val="28"/>
          <w:szCs w:val="28"/>
          <w:lang w:val="uk-UA" w:bidi="ru-RU"/>
        </w:rPr>
        <w:t xml:space="preserve">СП 289 (А), РИИКО Индл. Ареа Чопанки, Бхивади (Радж.), </w:t>
      </w:r>
      <w:proofErr w:type="spellStart"/>
      <w:r w:rsidR="009C14DF" w:rsidRPr="009C14DF">
        <w:rPr>
          <w:rFonts w:ascii="Times New Roman" w:eastAsia="Microsoft Sans Serif" w:hAnsi="Times New Roman"/>
          <w:sz w:val="28"/>
          <w:szCs w:val="28"/>
          <w:lang w:val="uk-UA" w:bidi="ru-RU"/>
        </w:rPr>
        <w:t>Үндістан</w:t>
      </w:r>
      <w:proofErr w:type="spellEnd"/>
    </w:p>
    <w:p w14:paraId="77A2E458" w14:textId="77777777" w:rsidR="003D5A15" w:rsidRPr="00D95324" w:rsidRDefault="003D5A15" w:rsidP="003F784A">
      <w:pPr>
        <w:autoSpaceDE w:val="0"/>
        <w:autoSpaceDN w:val="0"/>
        <w:spacing w:after="0" w:line="240" w:lineRule="auto"/>
        <w:jc w:val="both"/>
        <w:rPr>
          <w:rFonts w:ascii="Times New Roman" w:eastAsia="Microsoft Sans Serif" w:hAnsi="Times New Roman"/>
          <w:iCs/>
          <w:sz w:val="28"/>
          <w:szCs w:val="28"/>
          <w:lang w:val="uk-UA" w:bidi="ru-RU"/>
        </w:rPr>
      </w:pPr>
      <w:r w:rsidRPr="00D95324">
        <w:rPr>
          <w:rFonts w:ascii="Times New Roman" w:eastAsia="Microsoft Sans Serif" w:hAnsi="Times New Roman"/>
          <w:iCs/>
          <w:sz w:val="28"/>
          <w:szCs w:val="28"/>
          <w:lang w:val="uk-UA" w:bidi="ru-RU"/>
        </w:rPr>
        <w:t>Телефон: +91-1493-516561</w:t>
      </w:r>
    </w:p>
    <w:p w14:paraId="3F1F0645" w14:textId="77777777" w:rsidR="003D5A15" w:rsidRPr="00D95324" w:rsidRDefault="003D5A15" w:rsidP="003F784A">
      <w:pPr>
        <w:autoSpaceDE w:val="0"/>
        <w:autoSpaceDN w:val="0"/>
        <w:spacing w:after="0" w:line="240" w:lineRule="auto"/>
        <w:jc w:val="both"/>
        <w:rPr>
          <w:rFonts w:ascii="Times New Roman" w:eastAsia="Microsoft Sans Serif" w:hAnsi="Times New Roman"/>
          <w:iCs/>
          <w:sz w:val="28"/>
          <w:szCs w:val="28"/>
          <w:lang w:val="uk-UA" w:bidi="ru-RU"/>
        </w:rPr>
      </w:pPr>
      <w:r w:rsidRPr="00D95324">
        <w:rPr>
          <w:rFonts w:ascii="Times New Roman" w:eastAsia="Microsoft Sans Serif" w:hAnsi="Times New Roman"/>
          <w:iCs/>
          <w:sz w:val="28"/>
          <w:szCs w:val="28"/>
          <w:lang w:val="uk-UA" w:bidi="ru-RU"/>
        </w:rPr>
        <w:t>Факс: +91-1493-516562</w:t>
      </w:r>
    </w:p>
    <w:p w14:paraId="24405A1D" w14:textId="77777777" w:rsidR="003D5A15" w:rsidRPr="00D95324" w:rsidRDefault="003D5A15" w:rsidP="003F784A">
      <w:pPr>
        <w:autoSpaceDE w:val="0"/>
        <w:autoSpaceDN w:val="0"/>
        <w:spacing w:after="0" w:line="240" w:lineRule="auto"/>
        <w:jc w:val="both"/>
        <w:rPr>
          <w:rFonts w:ascii="Times New Roman" w:eastAsia="Microsoft Sans Serif" w:hAnsi="Times New Roman"/>
          <w:sz w:val="28"/>
          <w:szCs w:val="28"/>
          <w:lang w:val="uk-UA" w:bidi="ru-RU"/>
        </w:rPr>
      </w:pPr>
      <w:proofErr w:type="spellStart"/>
      <w:r w:rsidRPr="00D95324">
        <w:rPr>
          <w:rFonts w:ascii="Times New Roman" w:eastAsia="Microsoft Sans Serif" w:hAnsi="Times New Roman"/>
          <w:sz w:val="28"/>
          <w:szCs w:val="28"/>
          <w:lang w:val="uk-UA" w:bidi="ru-RU"/>
        </w:rPr>
        <w:t>Электрон</w:t>
      </w:r>
      <w:r w:rsidR="009C14DF">
        <w:rPr>
          <w:rFonts w:ascii="Times New Roman" w:eastAsia="Microsoft Sans Serif" w:hAnsi="Times New Roman"/>
          <w:sz w:val="28"/>
          <w:szCs w:val="28"/>
          <w:lang w:val="uk-UA" w:bidi="ru-RU"/>
        </w:rPr>
        <w:t>ды</w:t>
      </w:r>
      <w:proofErr w:type="spellEnd"/>
      <w:r w:rsidR="009C14DF">
        <w:rPr>
          <w:rFonts w:ascii="Times New Roman" w:eastAsia="Microsoft Sans Serif" w:hAnsi="Times New Roman"/>
          <w:sz w:val="28"/>
          <w:szCs w:val="28"/>
          <w:lang w:val="uk-UA" w:bidi="ru-RU"/>
        </w:rPr>
        <w:t xml:space="preserve"> пош</w:t>
      </w:r>
      <w:r w:rsidRPr="00D95324">
        <w:rPr>
          <w:rFonts w:ascii="Times New Roman" w:eastAsia="Microsoft Sans Serif" w:hAnsi="Times New Roman"/>
          <w:sz w:val="28"/>
          <w:szCs w:val="28"/>
          <w:lang w:val="uk-UA" w:bidi="ru-RU"/>
        </w:rPr>
        <w:t xml:space="preserve">та: </w:t>
      </w:r>
      <w:hyperlink r:id="rId10" w:history="1">
        <w:r w:rsidRPr="00D95324">
          <w:rPr>
            <w:rStyle w:val="af"/>
            <w:rFonts w:ascii="Times New Roman" w:eastAsia="Microsoft Sans Serif" w:hAnsi="Times New Roman"/>
            <w:sz w:val="28"/>
            <w:szCs w:val="28"/>
            <w:lang w:val="en-US" w:bidi="ru-RU"/>
          </w:rPr>
          <w:t>info</w:t>
        </w:r>
        <w:r w:rsidRPr="00D95324">
          <w:rPr>
            <w:rStyle w:val="af"/>
            <w:rFonts w:ascii="Times New Roman" w:eastAsia="Microsoft Sans Serif" w:hAnsi="Times New Roman"/>
            <w:sz w:val="28"/>
            <w:szCs w:val="28"/>
            <w:lang w:val="uk-UA" w:bidi="ru-RU"/>
          </w:rPr>
          <w:t>@</w:t>
        </w:r>
        <w:proofErr w:type="spellStart"/>
        <w:r w:rsidRPr="00D95324">
          <w:rPr>
            <w:rStyle w:val="af"/>
            <w:rFonts w:ascii="Times New Roman" w:eastAsia="Microsoft Sans Serif" w:hAnsi="Times New Roman"/>
            <w:sz w:val="28"/>
            <w:szCs w:val="28"/>
            <w:lang w:val="en-US" w:bidi="ru-RU"/>
          </w:rPr>
          <w:t>kusum</w:t>
        </w:r>
        <w:proofErr w:type="spellEnd"/>
        <w:r w:rsidRPr="00D95324">
          <w:rPr>
            <w:rStyle w:val="af"/>
            <w:rFonts w:ascii="Times New Roman" w:eastAsia="Microsoft Sans Serif" w:hAnsi="Times New Roman"/>
            <w:sz w:val="28"/>
            <w:szCs w:val="28"/>
            <w:lang w:val="uk-UA" w:bidi="ru-RU"/>
          </w:rPr>
          <w:t>.</w:t>
        </w:r>
        <w:r w:rsidRPr="00D95324">
          <w:rPr>
            <w:rStyle w:val="af"/>
            <w:rFonts w:ascii="Times New Roman" w:eastAsia="Microsoft Sans Serif" w:hAnsi="Times New Roman"/>
            <w:sz w:val="28"/>
            <w:szCs w:val="28"/>
            <w:lang w:val="en-US" w:bidi="ru-RU"/>
          </w:rPr>
          <w:t>com</w:t>
        </w:r>
      </w:hyperlink>
      <w:r w:rsidRPr="00D95324">
        <w:rPr>
          <w:rFonts w:ascii="Times New Roman" w:eastAsia="Microsoft Sans Serif" w:hAnsi="Times New Roman"/>
          <w:sz w:val="28"/>
          <w:szCs w:val="28"/>
          <w:lang w:val="uk-UA" w:bidi="ru-RU"/>
        </w:rPr>
        <w:t xml:space="preserve"> </w:t>
      </w:r>
    </w:p>
    <w:p w14:paraId="53CDC43B" w14:textId="77777777" w:rsidR="007D681B" w:rsidRPr="00D95324" w:rsidRDefault="007D681B" w:rsidP="003F784A">
      <w:pPr>
        <w:autoSpaceDE w:val="0"/>
        <w:autoSpaceDN w:val="0"/>
        <w:spacing w:after="0" w:line="240" w:lineRule="auto"/>
        <w:jc w:val="both"/>
        <w:rPr>
          <w:rFonts w:ascii="Times New Roman" w:eastAsia="Times New Roman" w:hAnsi="Times New Roman"/>
          <w:b/>
          <w:sz w:val="28"/>
          <w:szCs w:val="28"/>
          <w:lang w:val="uk-UA" w:eastAsia="ru-RU"/>
        </w:rPr>
      </w:pPr>
    </w:p>
    <w:p w14:paraId="17EDE008" w14:textId="77777777" w:rsidR="00BA7C51" w:rsidRDefault="00BA7C51" w:rsidP="003F784A">
      <w:pPr>
        <w:autoSpaceDE w:val="0"/>
        <w:autoSpaceDN w:val="0"/>
        <w:spacing w:after="0" w:line="240" w:lineRule="auto"/>
        <w:jc w:val="both"/>
        <w:rPr>
          <w:rFonts w:ascii="Times New Roman" w:eastAsia="Times New Roman" w:hAnsi="Times New Roman"/>
          <w:b/>
          <w:sz w:val="28"/>
          <w:szCs w:val="28"/>
          <w:lang w:val="uk-UA" w:eastAsia="ru-RU"/>
        </w:rPr>
      </w:pPr>
      <w:proofErr w:type="spellStart"/>
      <w:r w:rsidRPr="00BA7C51">
        <w:rPr>
          <w:rFonts w:ascii="Times New Roman" w:eastAsia="Times New Roman" w:hAnsi="Times New Roman"/>
          <w:b/>
          <w:sz w:val="28"/>
          <w:szCs w:val="28"/>
          <w:lang w:val="uk-UA" w:eastAsia="ru-RU"/>
        </w:rPr>
        <w:t>Тіркеу</w:t>
      </w:r>
      <w:proofErr w:type="spellEnd"/>
      <w:r w:rsidRPr="00BA7C51">
        <w:rPr>
          <w:rFonts w:ascii="Times New Roman" w:eastAsia="Times New Roman" w:hAnsi="Times New Roman"/>
          <w:b/>
          <w:sz w:val="28"/>
          <w:szCs w:val="28"/>
          <w:lang w:val="uk-UA" w:eastAsia="ru-RU"/>
        </w:rPr>
        <w:t xml:space="preserve"> </w:t>
      </w:r>
      <w:proofErr w:type="spellStart"/>
      <w:r w:rsidRPr="00BA7C51">
        <w:rPr>
          <w:rFonts w:ascii="Times New Roman" w:eastAsia="Times New Roman" w:hAnsi="Times New Roman"/>
          <w:b/>
          <w:sz w:val="28"/>
          <w:szCs w:val="28"/>
          <w:lang w:val="uk-UA" w:eastAsia="ru-RU"/>
        </w:rPr>
        <w:t>куәлігінің</w:t>
      </w:r>
      <w:proofErr w:type="spellEnd"/>
      <w:r w:rsidRPr="00BA7C51">
        <w:rPr>
          <w:rFonts w:ascii="Times New Roman" w:eastAsia="Times New Roman" w:hAnsi="Times New Roman"/>
          <w:b/>
          <w:sz w:val="28"/>
          <w:szCs w:val="28"/>
          <w:lang w:val="uk-UA" w:eastAsia="ru-RU"/>
        </w:rPr>
        <w:t xml:space="preserve"> </w:t>
      </w:r>
      <w:proofErr w:type="spellStart"/>
      <w:r w:rsidRPr="00BA7C51">
        <w:rPr>
          <w:rFonts w:ascii="Times New Roman" w:eastAsia="Times New Roman" w:hAnsi="Times New Roman"/>
          <w:b/>
          <w:sz w:val="28"/>
          <w:szCs w:val="28"/>
          <w:lang w:val="uk-UA" w:eastAsia="ru-RU"/>
        </w:rPr>
        <w:t>ұстаушысы</w:t>
      </w:r>
      <w:proofErr w:type="spellEnd"/>
    </w:p>
    <w:p w14:paraId="1BB84928" w14:textId="77777777" w:rsidR="003D5A15" w:rsidRPr="00D95324" w:rsidRDefault="003D5A15" w:rsidP="003F784A">
      <w:pPr>
        <w:autoSpaceDE w:val="0"/>
        <w:autoSpaceDN w:val="0"/>
        <w:spacing w:after="0" w:line="240" w:lineRule="auto"/>
        <w:jc w:val="both"/>
        <w:rPr>
          <w:rFonts w:ascii="Times New Roman" w:eastAsia="Microsoft Sans Serif" w:hAnsi="Times New Roman"/>
          <w:sz w:val="28"/>
          <w:szCs w:val="28"/>
          <w:lang w:val="uk-UA" w:bidi="ru-RU"/>
        </w:rPr>
      </w:pPr>
      <w:r w:rsidRPr="00D95324">
        <w:rPr>
          <w:rFonts w:ascii="Times New Roman" w:eastAsia="Microsoft Sans Serif" w:hAnsi="Times New Roman"/>
          <w:sz w:val="28"/>
          <w:szCs w:val="28"/>
          <w:lang w:val="uk-UA" w:bidi="ru-RU"/>
        </w:rPr>
        <w:t>Кусум Хелткер Пвт. Лтд.,</w:t>
      </w:r>
    </w:p>
    <w:p w14:paraId="07DB4A7E" w14:textId="77777777" w:rsidR="009C14DF" w:rsidRDefault="003D5A15" w:rsidP="003F784A">
      <w:pPr>
        <w:autoSpaceDE w:val="0"/>
        <w:autoSpaceDN w:val="0"/>
        <w:spacing w:after="0" w:line="240" w:lineRule="auto"/>
        <w:jc w:val="both"/>
        <w:rPr>
          <w:rFonts w:ascii="Times New Roman" w:eastAsia="Microsoft Sans Serif" w:hAnsi="Times New Roman"/>
          <w:sz w:val="28"/>
          <w:szCs w:val="28"/>
          <w:lang w:val="uk-UA" w:bidi="ru-RU"/>
        </w:rPr>
      </w:pPr>
      <w:r w:rsidRPr="00D95324">
        <w:rPr>
          <w:rFonts w:ascii="Times New Roman" w:eastAsia="Microsoft Sans Serif" w:hAnsi="Times New Roman"/>
          <w:sz w:val="28"/>
          <w:szCs w:val="28"/>
          <w:lang w:val="uk-UA" w:bidi="ru-RU"/>
        </w:rPr>
        <w:t xml:space="preserve">СП 289 (А), РИИКО Индл. Ареа Чопанки, Бхивади (Радж.), </w:t>
      </w:r>
      <w:proofErr w:type="spellStart"/>
      <w:r w:rsidR="009C14DF" w:rsidRPr="009C14DF">
        <w:rPr>
          <w:rFonts w:ascii="Times New Roman" w:eastAsia="Microsoft Sans Serif" w:hAnsi="Times New Roman"/>
          <w:sz w:val="28"/>
          <w:szCs w:val="28"/>
          <w:lang w:val="uk-UA" w:bidi="ru-RU"/>
        </w:rPr>
        <w:t>Үндістан</w:t>
      </w:r>
      <w:proofErr w:type="spellEnd"/>
    </w:p>
    <w:p w14:paraId="02C577C7" w14:textId="77777777" w:rsidR="003D5A15" w:rsidRPr="00D95324" w:rsidRDefault="003D5A15" w:rsidP="003F784A">
      <w:pPr>
        <w:autoSpaceDE w:val="0"/>
        <w:autoSpaceDN w:val="0"/>
        <w:spacing w:after="0" w:line="240" w:lineRule="auto"/>
        <w:jc w:val="both"/>
        <w:rPr>
          <w:rFonts w:ascii="Times New Roman" w:eastAsia="Microsoft Sans Serif" w:hAnsi="Times New Roman"/>
          <w:iCs/>
          <w:sz w:val="28"/>
          <w:szCs w:val="28"/>
          <w:lang w:val="uk-UA" w:bidi="ru-RU"/>
        </w:rPr>
      </w:pPr>
      <w:r w:rsidRPr="00D95324">
        <w:rPr>
          <w:rFonts w:ascii="Times New Roman" w:eastAsia="Microsoft Sans Serif" w:hAnsi="Times New Roman"/>
          <w:iCs/>
          <w:sz w:val="28"/>
          <w:szCs w:val="28"/>
          <w:lang w:val="uk-UA" w:bidi="ru-RU"/>
        </w:rPr>
        <w:t>Телефон: +91-1493-516561</w:t>
      </w:r>
    </w:p>
    <w:p w14:paraId="6C90C304" w14:textId="77777777" w:rsidR="003D5A15" w:rsidRPr="00D95324" w:rsidRDefault="003D5A15" w:rsidP="003F784A">
      <w:pPr>
        <w:autoSpaceDE w:val="0"/>
        <w:autoSpaceDN w:val="0"/>
        <w:spacing w:after="0" w:line="240" w:lineRule="auto"/>
        <w:jc w:val="both"/>
        <w:rPr>
          <w:rFonts w:ascii="Times New Roman" w:eastAsia="Microsoft Sans Serif" w:hAnsi="Times New Roman"/>
          <w:iCs/>
          <w:sz w:val="28"/>
          <w:szCs w:val="28"/>
          <w:lang w:val="uk-UA" w:bidi="ru-RU"/>
        </w:rPr>
      </w:pPr>
      <w:r w:rsidRPr="00D95324">
        <w:rPr>
          <w:rFonts w:ascii="Times New Roman" w:eastAsia="Microsoft Sans Serif" w:hAnsi="Times New Roman"/>
          <w:iCs/>
          <w:sz w:val="28"/>
          <w:szCs w:val="28"/>
          <w:lang w:val="uk-UA" w:bidi="ru-RU"/>
        </w:rPr>
        <w:t>Факс: +91-1493-516562</w:t>
      </w:r>
    </w:p>
    <w:p w14:paraId="0896535D" w14:textId="77777777" w:rsidR="003D5A15" w:rsidRPr="00D95324" w:rsidRDefault="003D5A15" w:rsidP="003F784A">
      <w:pPr>
        <w:autoSpaceDE w:val="0"/>
        <w:autoSpaceDN w:val="0"/>
        <w:spacing w:after="0" w:line="240" w:lineRule="auto"/>
        <w:jc w:val="both"/>
        <w:rPr>
          <w:rFonts w:ascii="Times New Roman" w:eastAsia="Microsoft Sans Serif" w:hAnsi="Times New Roman"/>
          <w:sz w:val="28"/>
          <w:szCs w:val="28"/>
          <w:lang w:val="uk-UA" w:bidi="ru-RU"/>
        </w:rPr>
      </w:pPr>
      <w:proofErr w:type="spellStart"/>
      <w:r w:rsidRPr="00D95324">
        <w:rPr>
          <w:rFonts w:ascii="Times New Roman" w:eastAsia="Microsoft Sans Serif" w:hAnsi="Times New Roman"/>
          <w:sz w:val="28"/>
          <w:szCs w:val="28"/>
          <w:lang w:val="uk-UA" w:bidi="ru-RU"/>
        </w:rPr>
        <w:t>Электрон</w:t>
      </w:r>
      <w:r w:rsidR="009C14DF">
        <w:rPr>
          <w:rFonts w:ascii="Times New Roman" w:eastAsia="Microsoft Sans Serif" w:hAnsi="Times New Roman"/>
          <w:sz w:val="28"/>
          <w:szCs w:val="28"/>
          <w:lang w:val="uk-UA" w:bidi="ru-RU"/>
        </w:rPr>
        <w:t>ды</w:t>
      </w:r>
      <w:proofErr w:type="spellEnd"/>
      <w:r w:rsidR="009C14DF">
        <w:rPr>
          <w:rFonts w:ascii="Times New Roman" w:eastAsia="Microsoft Sans Serif" w:hAnsi="Times New Roman"/>
          <w:sz w:val="28"/>
          <w:szCs w:val="28"/>
          <w:lang w:val="uk-UA" w:bidi="ru-RU"/>
        </w:rPr>
        <w:t xml:space="preserve"> пош</w:t>
      </w:r>
      <w:r w:rsidRPr="00D95324">
        <w:rPr>
          <w:rFonts w:ascii="Times New Roman" w:eastAsia="Microsoft Sans Serif" w:hAnsi="Times New Roman"/>
          <w:sz w:val="28"/>
          <w:szCs w:val="28"/>
          <w:lang w:val="uk-UA" w:bidi="ru-RU"/>
        </w:rPr>
        <w:t xml:space="preserve">та: </w:t>
      </w:r>
      <w:hyperlink r:id="rId11" w:history="1">
        <w:r w:rsidRPr="00D95324">
          <w:rPr>
            <w:rStyle w:val="af"/>
            <w:rFonts w:ascii="Times New Roman" w:eastAsia="Microsoft Sans Serif" w:hAnsi="Times New Roman"/>
            <w:sz w:val="28"/>
            <w:szCs w:val="28"/>
            <w:lang w:val="en-US" w:bidi="ru-RU"/>
          </w:rPr>
          <w:t>info</w:t>
        </w:r>
        <w:r w:rsidRPr="00D95324">
          <w:rPr>
            <w:rStyle w:val="af"/>
            <w:rFonts w:ascii="Times New Roman" w:eastAsia="Microsoft Sans Serif" w:hAnsi="Times New Roman"/>
            <w:sz w:val="28"/>
            <w:szCs w:val="28"/>
            <w:lang w:val="uk-UA" w:bidi="ru-RU"/>
          </w:rPr>
          <w:t>@</w:t>
        </w:r>
        <w:proofErr w:type="spellStart"/>
        <w:r w:rsidRPr="00D95324">
          <w:rPr>
            <w:rStyle w:val="af"/>
            <w:rFonts w:ascii="Times New Roman" w:eastAsia="Microsoft Sans Serif" w:hAnsi="Times New Roman"/>
            <w:sz w:val="28"/>
            <w:szCs w:val="28"/>
            <w:lang w:val="en-US" w:bidi="ru-RU"/>
          </w:rPr>
          <w:t>kusum</w:t>
        </w:r>
        <w:proofErr w:type="spellEnd"/>
        <w:r w:rsidRPr="00D95324">
          <w:rPr>
            <w:rStyle w:val="af"/>
            <w:rFonts w:ascii="Times New Roman" w:eastAsia="Microsoft Sans Serif" w:hAnsi="Times New Roman"/>
            <w:sz w:val="28"/>
            <w:szCs w:val="28"/>
            <w:lang w:val="uk-UA" w:bidi="ru-RU"/>
          </w:rPr>
          <w:t>.</w:t>
        </w:r>
        <w:r w:rsidRPr="00D95324">
          <w:rPr>
            <w:rStyle w:val="af"/>
            <w:rFonts w:ascii="Times New Roman" w:eastAsia="Microsoft Sans Serif" w:hAnsi="Times New Roman"/>
            <w:sz w:val="28"/>
            <w:szCs w:val="28"/>
            <w:lang w:val="en-US" w:bidi="ru-RU"/>
          </w:rPr>
          <w:t>com</w:t>
        </w:r>
      </w:hyperlink>
      <w:r w:rsidRPr="00D95324">
        <w:rPr>
          <w:rFonts w:ascii="Times New Roman" w:eastAsia="Microsoft Sans Serif" w:hAnsi="Times New Roman"/>
          <w:sz w:val="28"/>
          <w:szCs w:val="28"/>
          <w:lang w:val="uk-UA" w:bidi="ru-RU"/>
        </w:rPr>
        <w:t xml:space="preserve"> </w:t>
      </w:r>
    </w:p>
    <w:p w14:paraId="0A08D85A" w14:textId="77777777" w:rsidR="00ED646F" w:rsidRPr="00D95324" w:rsidRDefault="00ED646F" w:rsidP="003F784A">
      <w:pPr>
        <w:autoSpaceDE w:val="0"/>
        <w:autoSpaceDN w:val="0"/>
        <w:spacing w:after="0" w:line="240" w:lineRule="auto"/>
        <w:jc w:val="both"/>
        <w:rPr>
          <w:rFonts w:ascii="Times New Roman" w:eastAsia="Microsoft Sans Serif" w:hAnsi="Times New Roman"/>
          <w:sz w:val="28"/>
          <w:szCs w:val="28"/>
          <w:lang w:val="uk-UA" w:bidi="ru-RU"/>
        </w:rPr>
      </w:pPr>
    </w:p>
    <w:p w14:paraId="1060A5B4" w14:textId="77777777" w:rsidR="00336433" w:rsidRDefault="00336433" w:rsidP="003F784A">
      <w:pPr>
        <w:pStyle w:val="Style5"/>
        <w:widowControl/>
        <w:tabs>
          <w:tab w:val="left" w:pos="7371"/>
        </w:tabs>
        <w:spacing w:line="240" w:lineRule="auto"/>
        <w:rPr>
          <w:rFonts w:eastAsia="Calibri"/>
          <w:b/>
          <w:iCs/>
          <w:sz w:val="28"/>
          <w:szCs w:val="28"/>
          <w:lang w:val="kk-KZ" w:eastAsia="en-US"/>
        </w:rPr>
      </w:pPr>
      <w:r w:rsidRPr="00336433">
        <w:rPr>
          <w:rFonts w:eastAsia="Calibri"/>
          <w:b/>
          <w:iCs/>
          <w:sz w:val="28"/>
          <w:szCs w:val="28"/>
          <w:lang w:val="kk-KZ" w:eastAsia="en-US"/>
        </w:rPr>
        <w:t xml:space="preserve">Қазақстан Республикасы аумағында тұтынушылардан дәрілік заттар сапасына қатысты шағымдар (ұсыныстар) қабылдайтын және дәрілік заттың тіркеуден кейінгі қауіпсіздігін қадағалауға жауапты ұйымның атауы, мекенжайы және байланыс деректері (телефон, факс, электронды пошта) </w:t>
      </w:r>
    </w:p>
    <w:p w14:paraId="66C195EC" w14:textId="77777777" w:rsidR="00653472" w:rsidRPr="00336433" w:rsidRDefault="00653472" w:rsidP="003F784A">
      <w:pPr>
        <w:pStyle w:val="Style5"/>
        <w:widowControl/>
        <w:tabs>
          <w:tab w:val="left" w:pos="7371"/>
        </w:tabs>
        <w:spacing w:line="240" w:lineRule="auto"/>
        <w:rPr>
          <w:rFonts w:eastAsia="Microsoft Sans Serif"/>
          <w:sz w:val="28"/>
          <w:szCs w:val="28"/>
          <w:lang w:val="uk-UA" w:bidi="ru-RU"/>
        </w:rPr>
      </w:pPr>
      <w:r w:rsidRPr="00336433">
        <w:rPr>
          <w:rFonts w:eastAsia="Microsoft Sans Serif"/>
          <w:sz w:val="28"/>
          <w:szCs w:val="28"/>
          <w:lang w:val="uk-UA" w:bidi="ru-RU"/>
        </w:rPr>
        <w:t>«Дәрі-Фарм (</w:t>
      </w:r>
      <w:proofErr w:type="spellStart"/>
      <w:r w:rsidR="00BA7C51" w:rsidRPr="00336433">
        <w:rPr>
          <w:rFonts w:eastAsia="Microsoft Sans Serif"/>
          <w:sz w:val="28"/>
          <w:szCs w:val="28"/>
          <w:lang w:val="uk-UA" w:bidi="ru-RU"/>
        </w:rPr>
        <w:t>Қазақстан</w:t>
      </w:r>
      <w:proofErr w:type="spellEnd"/>
      <w:r w:rsidRPr="00336433">
        <w:rPr>
          <w:rFonts w:eastAsia="Microsoft Sans Serif"/>
          <w:sz w:val="28"/>
          <w:szCs w:val="28"/>
          <w:lang w:val="uk-UA" w:bidi="ru-RU"/>
        </w:rPr>
        <w:t>)»</w:t>
      </w:r>
      <w:r w:rsidR="00BA7C51">
        <w:rPr>
          <w:rFonts w:eastAsia="Microsoft Sans Serif"/>
          <w:sz w:val="28"/>
          <w:szCs w:val="28"/>
          <w:lang w:val="kk-KZ" w:bidi="ru-RU"/>
        </w:rPr>
        <w:t xml:space="preserve"> ЖШС</w:t>
      </w:r>
      <w:r w:rsidR="00BA7C51" w:rsidRPr="00336433">
        <w:rPr>
          <w:rFonts w:eastAsia="Microsoft Sans Serif"/>
          <w:sz w:val="28"/>
          <w:szCs w:val="28"/>
          <w:lang w:val="uk-UA" w:bidi="ru-RU"/>
        </w:rPr>
        <w:t xml:space="preserve">, </w:t>
      </w:r>
      <w:proofErr w:type="spellStart"/>
      <w:r w:rsidRPr="00336433">
        <w:rPr>
          <w:rFonts w:eastAsia="Microsoft Sans Serif"/>
          <w:sz w:val="28"/>
          <w:szCs w:val="28"/>
          <w:lang w:val="uk-UA" w:bidi="ru-RU"/>
        </w:rPr>
        <w:t>Алматы</w:t>
      </w:r>
      <w:proofErr w:type="spellEnd"/>
      <w:r w:rsidR="00BA7C51">
        <w:rPr>
          <w:rFonts w:eastAsia="Microsoft Sans Serif"/>
          <w:sz w:val="28"/>
          <w:szCs w:val="28"/>
          <w:lang w:val="kk-KZ" w:bidi="ru-RU"/>
        </w:rPr>
        <w:t xml:space="preserve"> қ.</w:t>
      </w:r>
      <w:r w:rsidRPr="00336433">
        <w:rPr>
          <w:rFonts w:eastAsia="Microsoft Sans Serif"/>
          <w:sz w:val="28"/>
          <w:szCs w:val="28"/>
          <w:lang w:val="uk-UA" w:bidi="ru-RU"/>
        </w:rPr>
        <w:t xml:space="preserve">, </w:t>
      </w:r>
      <w:r w:rsidR="00BA7C51">
        <w:rPr>
          <w:rFonts w:eastAsia="Microsoft Sans Serif"/>
          <w:sz w:val="28"/>
          <w:szCs w:val="28"/>
          <w:lang w:val="kk-KZ" w:bidi="ru-RU"/>
        </w:rPr>
        <w:t>Қажымұқан көшесі</w:t>
      </w:r>
      <w:r w:rsidRPr="00D95324">
        <w:rPr>
          <w:rFonts w:eastAsia="Microsoft Sans Serif"/>
          <w:sz w:val="28"/>
          <w:szCs w:val="28"/>
          <w:lang w:val="kk-KZ" w:bidi="ru-RU"/>
        </w:rPr>
        <w:t>, 22/5</w:t>
      </w:r>
      <w:r w:rsidR="00BA7C51" w:rsidRPr="00336433">
        <w:rPr>
          <w:rFonts w:eastAsia="Microsoft Sans Serif"/>
          <w:sz w:val="28"/>
          <w:szCs w:val="28"/>
          <w:lang w:val="uk-UA" w:bidi="ru-RU"/>
        </w:rPr>
        <w:t>,</w:t>
      </w:r>
      <w:r w:rsidRPr="00336433">
        <w:rPr>
          <w:rFonts w:eastAsia="Microsoft Sans Serif"/>
          <w:sz w:val="28"/>
          <w:szCs w:val="28"/>
          <w:lang w:val="uk-UA" w:bidi="ru-RU"/>
        </w:rPr>
        <w:t xml:space="preserve"> «Хан-Т</w:t>
      </w:r>
      <w:r w:rsidR="00BA7C51">
        <w:rPr>
          <w:rFonts w:eastAsia="Microsoft Sans Serif"/>
          <w:sz w:val="28"/>
          <w:szCs w:val="28"/>
          <w:lang w:val="kk-KZ" w:bidi="ru-RU"/>
        </w:rPr>
        <w:t>әңірі</w:t>
      </w:r>
      <w:r w:rsidRPr="00336433">
        <w:rPr>
          <w:rFonts w:eastAsia="Microsoft Sans Serif"/>
          <w:sz w:val="28"/>
          <w:szCs w:val="28"/>
          <w:lang w:val="uk-UA" w:bidi="ru-RU"/>
        </w:rPr>
        <w:t>»</w:t>
      </w:r>
      <w:r w:rsidR="00BA7C51">
        <w:rPr>
          <w:rFonts w:eastAsia="Microsoft Sans Serif"/>
          <w:sz w:val="28"/>
          <w:szCs w:val="28"/>
          <w:lang w:val="kk-KZ" w:bidi="ru-RU"/>
        </w:rPr>
        <w:t xml:space="preserve"> БО</w:t>
      </w:r>
      <w:r w:rsidRPr="00336433">
        <w:rPr>
          <w:rFonts w:eastAsia="Microsoft Sans Serif"/>
          <w:sz w:val="28"/>
          <w:szCs w:val="28"/>
          <w:lang w:val="uk-UA" w:bidi="ru-RU"/>
        </w:rPr>
        <w:t>.</w:t>
      </w:r>
    </w:p>
    <w:p w14:paraId="2BA16D08" w14:textId="77777777" w:rsidR="00C466E1" w:rsidRPr="00D95324" w:rsidRDefault="00C466E1" w:rsidP="003F784A">
      <w:pPr>
        <w:pStyle w:val="Style5"/>
        <w:widowControl/>
        <w:tabs>
          <w:tab w:val="left" w:pos="7371"/>
        </w:tabs>
        <w:spacing w:line="240" w:lineRule="auto"/>
        <w:rPr>
          <w:rFonts w:eastAsia="Microsoft Sans Serif"/>
          <w:sz w:val="28"/>
          <w:szCs w:val="28"/>
          <w:lang w:bidi="ru-RU"/>
        </w:rPr>
      </w:pPr>
      <w:r w:rsidRPr="00D95324">
        <w:rPr>
          <w:rFonts w:eastAsia="Microsoft Sans Serif"/>
          <w:sz w:val="28"/>
          <w:szCs w:val="28"/>
          <w:lang w:bidi="ru-RU"/>
        </w:rPr>
        <w:t>Тел/факс: 8(727) 295-26-50 </w:t>
      </w:r>
    </w:p>
    <w:p w14:paraId="6AE08DC4" w14:textId="77777777" w:rsidR="00C466E1" w:rsidRPr="00653472" w:rsidRDefault="00BA7C51" w:rsidP="003F784A">
      <w:pPr>
        <w:pStyle w:val="Style5"/>
        <w:widowControl/>
        <w:tabs>
          <w:tab w:val="left" w:pos="7371"/>
        </w:tabs>
        <w:spacing w:line="240" w:lineRule="auto"/>
        <w:rPr>
          <w:rFonts w:eastAsia="Microsoft Sans Serif"/>
          <w:sz w:val="28"/>
          <w:szCs w:val="28"/>
          <w:lang w:bidi="ru-RU"/>
        </w:rPr>
      </w:pPr>
      <w:r>
        <w:rPr>
          <w:rFonts w:eastAsia="Microsoft Sans Serif"/>
          <w:sz w:val="28"/>
          <w:szCs w:val="28"/>
          <w:lang w:val="kk-KZ" w:bidi="ru-RU"/>
        </w:rPr>
        <w:t>Э</w:t>
      </w:r>
      <w:proofErr w:type="spellStart"/>
      <w:r w:rsidR="00C466E1" w:rsidRPr="00D95324">
        <w:rPr>
          <w:rFonts w:eastAsia="Microsoft Sans Serif"/>
          <w:sz w:val="28"/>
          <w:szCs w:val="28"/>
          <w:lang w:bidi="ru-RU"/>
        </w:rPr>
        <w:t>лектрон</w:t>
      </w:r>
      <w:proofErr w:type="spellEnd"/>
      <w:r>
        <w:rPr>
          <w:rFonts w:eastAsia="Microsoft Sans Serif"/>
          <w:sz w:val="28"/>
          <w:szCs w:val="28"/>
          <w:lang w:val="kk-KZ" w:bidi="ru-RU"/>
        </w:rPr>
        <w:t xml:space="preserve">ды </w:t>
      </w:r>
      <w:r w:rsidR="00C466E1" w:rsidRPr="00D95324">
        <w:rPr>
          <w:rFonts w:eastAsia="Microsoft Sans Serif"/>
          <w:sz w:val="28"/>
          <w:szCs w:val="28"/>
          <w:lang w:bidi="ru-RU"/>
        </w:rPr>
        <w:t>по</w:t>
      </w:r>
      <w:r>
        <w:rPr>
          <w:rFonts w:eastAsia="Microsoft Sans Serif"/>
          <w:sz w:val="28"/>
          <w:szCs w:val="28"/>
          <w:lang w:val="kk-KZ" w:bidi="ru-RU"/>
        </w:rPr>
        <w:t>шта</w:t>
      </w:r>
      <w:r w:rsidR="00C466E1" w:rsidRPr="00D95324">
        <w:rPr>
          <w:rFonts w:eastAsia="Microsoft Sans Serif"/>
          <w:sz w:val="28"/>
          <w:szCs w:val="28"/>
          <w:lang w:bidi="ru-RU"/>
        </w:rPr>
        <w:t xml:space="preserve">: </w:t>
      </w:r>
      <w:hyperlink r:id="rId12" w:history="1">
        <w:r w:rsidR="00C466E1" w:rsidRPr="00D95324">
          <w:rPr>
            <w:rStyle w:val="af"/>
            <w:rFonts w:eastAsia="Microsoft Sans Serif"/>
            <w:sz w:val="28"/>
            <w:szCs w:val="28"/>
            <w:lang w:bidi="ru-RU"/>
          </w:rPr>
          <w:t>phv@kusum.kz</w:t>
        </w:r>
      </w:hyperlink>
    </w:p>
    <w:p w14:paraId="43AB8B71" w14:textId="77777777" w:rsidR="00C466E1" w:rsidRPr="00653472" w:rsidRDefault="00C466E1" w:rsidP="008330E7">
      <w:pPr>
        <w:spacing w:after="0" w:line="240" w:lineRule="auto"/>
        <w:jc w:val="both"/>
        <w:rPr>
          <w:rFonts w:ascii="Times New Roman" w:eastAsia="Times New Roman" w:hAnsi="Times New Roman"/>
          <w:b/>
          <w:sz w:val="28"/>
          <w:szCs w:val="28"/>
          <w:lang w:eastAsia="ru-RU"/>
        </w:rPr>
      </w:pPr>
    </w:p>
    <w:sectPr w:rsidR="00C466E1" w:rsidRPr="00653472" w:rsidSect="002636AA">
      <w:headerReference w:type="default" r:id="rId13"/>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78F333" w14:textId="77777777" w:rsidR="00313DAC" w:rsidRDefault="00313DAC" w:rsidP="00D275FC">
      <w:pPr>
        <w:spacing w:after="0" w:line="240" w:lineRule="auto"/>
      </w:pPr>
      <w:r>
        <w:separator/>
      </w:r>
    </w:p>
  </w:endnote>
  <w:endnote w:type="continuationSeparator" w:id="0">
    <w:p w14:paraId="56ABFEB3" w14:textId="77777777" w:rsidR="00313DAC" w:rsidRDefault="00313DAC" w:rsidP="00D275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CC"/>
    <w:family w:val="swiss"/>
    <w:pitch w:val="variable"/>
    <w:sig w:usb0="E0002AFF" w:usb1="C0007843" w:usb2="00000009" w:usb3="00000000" w:csb0="000001FF" w:csb1="00000000"/>
  </w:font>
  <w:font w:name="TimesNewRomanPSMT">
    <w:altName w:val="MS Gothic"/>
    <w:panose1 w:val="00000000000000000000"/>
    <w:charset w:val="80"/>
    <w:family w:val="auto"/>
    <w:notTrueType/>
    <w:pitch w:val="default"/>
    <w:sig w:usb0="00000001" w:usb1="08070000" w:usb2="00000010" w:usb3="00000000" w:csb0="00020000"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5199B3" w14:textId="77777777" w:rsidR="00313DAC" w:rsidRDefault="00313DAC" w:rsidP="00D275FC">
      <w:pPr>
        <w:spacing w:after="0" w:line="240" w:lineRule="auto"/>
      </w:pPr>
      <w:r>
        <w:separator/>
      </w:r>
    </w:p>
  </w:footnote>
  <w:footnote w:type="continuationSeparator" w:id="0">
    <w:p w14:paraId="40BC31A8" w14:textId="77777777" w:rsidR="00313DAC" w:rsidRDefault="00313DAC" w:rsidP="00D275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B93D4D" w14:textId="77777777" w:rsidR="00D275FC" w:rsidRDefault="00BD0BF2">
    <w:pPr>
      <w:pStyle w:val="af1"/>
    </w:pPr>
    <w:r>
      <w:rPr>
        <w:noProof/>
        <w:lang w:eastAsia="ru-RU"/>
      </w:rPr>
      <mc:AlternateContent>
        <mc:Choice Requires="wps">
          <w:drawing>
            <wp:anchor distT="0" distB="0" distL="114300" distR="114300" simplePos="0" relativeHeight="251658752" behindDoc="0" locked="0" layoutInCell="1" allowOverlap="1" wp14:anchorId="4319C56D" wp14:editId="4EB7D1F8">
              <wp:simplePos x="0" y="0"/>
              <wp:positionH relativeFrom="column">
                <wp:posOffset>6278880</wp:posOffset>
              </wp:positionH>
              <wp:positionV relativeFrom="paragraph">
                <wp:posOffset>619125</wp:posOffset>
              </wp:positionV>
              <wp:extent cx="381000" cy="3742055"/>
              <wp:effectExtent l="0" t="0" r="0"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1000" cy="374205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txbx>
                      <w:txbxContent>
                        <w:p w14:paraId="7CFEFC18" w14:textId="77777777" w:rsidR="00D275FC" w:rsidRPr="00D275FC" w:rsidRDefault="00D275FC">
                          <w:pPr>
                            <w:rPr>
                              <w:rFonts w:ascii="Times New Roman" w:hAnsi="Times New Roman"/>
                              <w:color w:val="0C0000"/>
                              <w:sz w:val="14"/>
                            </w:rPr>
                          </w:pPr>
                          <w:r>
                            <w:rPr>
                              <w:rFonts w:ascii="Times New Roman" w:hAnsi="Times New Roman"/>
                              <w:color w:val="0C0000"/>
                              <w:sz w:val="14"/>
                            </w:rPr>
                            <w:t xml:space="preserve">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319C56D" id="_x0000_t202" coordsize="21600,21600" o:spt="202" path="m,l,21600r21600,l21600,xe">
              <v:stroke joinstyle="miter"/>
              <v:path gradientshapeok="t" o:connecttype="rect"/>
            </v:shapetype>
            <v:shape id="Поле 2" o:spid="_x0000_s1026" type="#_x0000_t202" style="position:absolute;margin-left:494.4pt;margin-top:48.75pt;width:30pt;height:294.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" filled="f" stroked="f" strokeweight=".5pt">
              <v:path arrowok="t"/>
              <v:textbox style="layout-flow:vertical;mso-layout-flow-alt:bottom-to-top">
                <w:txbxContent>
                  <w:p w14:paraId="7CFEFC18" w14:textId="77777777" w:rsidR="00D275FC" w:rsidRPr="00D275FC" w:rsidRDefault="00D275FC">
                    <w:pPr>
                      <w:rPr>
                        <w:rFonts w:ascii="Times New Roman" w:hAnsi="Times New Roman"/>
                        <w:color w:val="0C0000"/>
                        <w:sz w:val="14"/>
                      </w:rPr>
                    </w:pPr>
                    <w:r>
                      <w:rPr>
                        <w:rFonts w:ascii="Times New Roman" w:hAnsi="Times New Roman"/>
                        <w:color w:val="0C0000"/>
                        <w:sz w:val="14"/>
                      </w:rPr>
                      <w:t xml:space="preserve"> </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A23C54"/>
    <w:multiLevelType w:val="hybridMultilevel"/>
    <w:tmpl w:val="8FCC01C8"/>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65B70C4"/>
    <w:multiLevelType w:val="hybridMultilevel"/>
    <w:tmpl w:val="CC3EE246"/>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AA507BE"/>
    <w:multiLevelType w:val="hybridMultilevel"/>
    <w:tmpl w:val="43FEBD16"/>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876D1D"/>
    <w:multiLevelType w:val="hybridMultilevel"/>
    <w:tmpl w:val="63309D12"/>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BA25B9"/>
    <w:multiLevelType w:val="hybridMultilevel"/>
    <w:tmpl w:val="A3E62FA8"/>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1E555E55"/>
    <w:multiLevelType w:val="hybridMultilevel"/>
    <w:tmpl w:val="72E41BCA"/>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C95314"/>
    <w:multiLevelType w:val="hybridMultilevel"/>
    <w:tmpl w:val="F3884292"/>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2A1E72D8"/>
    <w:multiLevelType w:val="hybridMultilevel"/>
    <w:tmpl w:val="52B2D602"/>
    <w:lvl w:ilvl="0" w:tplc="3BEE7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B145ABD"/>
    <w:multiLevelType w:val="hybridMultilevel"/>
    <w:tmpl w:val="9A88FD54"/>
    <w:lvl w:ilvl="0" w:tplc="3BEE7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47369D2"/>
    <w:multiLevelType w:val="hybridMultilevel"/>
    <w:tmpl w:val="BBF437D6"/>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34E445BC"/>
    <w:multiLevelType w:val="hybridMultilevel"/>
    <w:tmpl w:val="1960E28E"/>
    <w:lvl w:ilvl="0" w:tplc="6FC8CE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E53E44"/>
    <w:multiLevelType w:val="hybridMultilevel"/>
    <w:tmpl w:val="01AC91BC"/>
    <w:lvl w:ilvl="0" w:tplc="6FC8CE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5A1387"/>
    <w:multiLevelType w:val="hybridMultilevel"/>
    <w:tmpl w:val="8FF4F3BE"/>
    <w:lvl w:ilvl="0" w:tplc="702A5D80">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3D27415F"/>
    <w:multiLevelType w:val="hybridMultilevel"/>
    <w:tmpl w:val="4040272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48C45BB9"/>
    <w:multiLevelType w:val="hybridMultilevel"/>
    <w:tmpl w:val="4A1208CE"/>
    <w:lvl w:ilvl="0" w:tplc="F0CED60E">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15:restartNumberingAfterBreak="0">
    <w:nsid w:val="52735000"/>
    <w:multiLevelType w:val="hybridMultilevel"/>
    <w:tmpl w:val="CB40CE2C"/>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53D31F24"/>
    <w:multiLevelType w:val="hybridMultilevel"/>
    <w:tmpl w:val="A6E05460"/>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589F10E9"/>
    <w:multiLevelType w:val="hybridMultilevel"/>
    <w:tmpl w:val="BD7499D8"/>
    <w:lvl w:ilvl="0" w:tplc="3BEE7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89F14E6"/>
    <w:multiLevelType w:val="hybridMultilevel"/>
    <w:tmpl w:val="C5E69FAC"/>
    <w:lvl w:ilvl="0" w:tplc="6FC8CE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3D0595"/>
    <w:multiLevelType w:val="hybridMultilevel"/>
    <w:tmpl w:val="C5FCDC30"/>
    <w:lvl w:ilvl="0" w:tplc="3BEE7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D537AD1"/>
    <w:multiLevelType w:val="hybridMultilevel"/>
    <w:tmpl w:val="DB4EBC54"/>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DF670DB"/>
    <w:multiLevelType w:val="hybridMultilevel"/>
    <w:tmpl w:val="BCC4279C"/>
    <w:lvl w:ilvl="0" w:tplc="6BA872F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1DC0942"/>
    <w:multiLevelType w:val="hybridMultilevel"/>
    <w:tmpl w:val="90DCECC0"/>
    <w:lvl w:ilvl="0" w:tplc="3BEE7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1E84F52"/>
    <w:multiLevelType w:val="hybridMultilevel"/>
    <w:tmpl w:val="81BCA6F8"/>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74C1104"/>
    <w:multiLevelType w:val="hybridMultilevel"/>
    <w:tmpl w:val="E99E0AAA"/>
    <w:lvl w:ilvl="0" w:tplc="3022E75A">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700B225D"/>
    <w:multiLevelType w:val="hybridMultilevel"/>
    <w:tmpl w:val="EDC2B6C4"/>
    <w:lvl w:ilvl="0" w:tplc="6FC8CE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C74D5B"/>
    <w:multiLevelType w:val="hybridMultilevel"/>
    <w:tmpl w:val="D4F8B810"/>
    <w:lvl w:ilvl="0" w:tplc="04220001">
      <w:start w:val="1"/>
      <w:numFmt w:val="bullet"/>
      <w:lvlText w:val=""/>
      <w:lvlJc w:val="left"/>
      <w:pPr>
        <w:ind w:left="1800" w:hanging="360"/>
      </w:pPr>
      <w:rPr>
        <w:rFonts w:ascii="Symbol" w:hAnsi="Symbol" w:hint="default"/>
      </w:rPr>
    </w:lvl>
    <w:lvl w:ilvl="1" w:tplc="04220003" w:tentative="1">
      <w:start w:val="1"/>
      <w:numFmt w:val="bullet"/>
      <w:lvlText w:val="o"/>
      <w:lvlJc w:val="left"/>
      <w:pPr>
        <w:ind w:left="2520" w:hanging="360"/>
      </w:pPr>
      <w:rPr>
        <w:rFonts w:ascii="Courier New" w:hAnsi="Courier New" w:cs="Courier New" w:hint="default"/>
      </w:rPr>
    </w:lvl>
    <w:lvl w:ilvl="2" w:tplc="04220005" w:tentative="1">
      <w:start w:val="1"/>
      <w:numFmt w:val="bullet"/>
      <w:lvlText w:val=""/>
      <w:lvlJc w:val="left"/>
      <w:pPr>
        <w:ind w:left="3240" w:hanging="360"/>
      </w:pPr>
      <w:rPr>
        <w:rFonts w:ascii="Wingdings" w:hAnsi="Wingdings" w:hint="default"/>
      </w:rPr>
    </w:lvl>
    <w:lvl w:ilvl="3" w:tplc="04220001" w:tentative="1">
      <w:start w:val="1"/>
      <w:numFmt w:val="bullet"/>
      <w:lvlText w:val=""/>
      <w:lvlJc w:val="left"/>
      <w:pPr>
        <w:ind w:left="3960" w:hanging="360"/>
      </w:pPr>
      <w:rPr>
        <w:rFonts w:ascii="Symbol" w:hAnsi="Symbol" w:hint="default"/>
      </w:rPr>
    </w:lvl>
    <w:lvl w:ilvl="4" w:tplc="04220003" w:tentative="1">
      <w:start w:val="1"/>
      <w:numFmt w:val="bullet"/>
      <w:lvlText w:val="o"/>
      <w:lvlJc w:val="left"/>
      <w:pPr>
        <w:ind w:left="4680" w:hanging="360"/>
      </w:pPr>
      <w:rPr>
        <w:rFonts w:ascii="Courier New" w:hAnsi="Courier New" w:cs="Courier New" w:hint="default"/>
      </w:rPr>
    </w:lvl>
    <w:lvl w:ilvl="5" w:tplc="04220005" w:tentative="1">
      <w:start w:val="1"/>
      <w:numFmt w:val="bullet"/>
      <w:lvlText w:val=""/>
      <w:lvlJc w:val="left"/>
      <w:pPr>
        <w:ind w:left="5400" w:hanging="360"/>
      </w:pPr>
      <w:rPr>
        <w:rFonts w:ascii="Wingdings" w:hAnsi="Wingdings" w:hint="default"/>
      </w:rPr>
    </w:lvl>
    <w:lvl w:ilvl="6" w:tplc="04220001" w:tentative="1">
      <w:start w:val="1"/>
      <w:numFmt w:val="bullet"/>
      <w:lvlText w:val=""/>
      <w:lvlJc w:val="left"/>
      <w:pPr>
        <w:ind w:left="6120" w:hanging="360"/>
      </w:pPr>
      <w:rPr>
        <w:rFonts w:ascii="Symbol" w:hAnsi="Symbol" w:hint="default"/>
      </w:rPr>
    </w:lvl>
    <w:lvl w:ilvl="7" w:tplc="04220003" w:tentative="1">
      <w:start w:val="1"/>
      <w:numFmt w:val="bullet"/>
      <w:lvlText w:val="o"/>
      <w:lvlJc w:val="left"/>
      <w:pPr>
        <w:ind w:left="6840" w:hanging="360"/>
      </w:pPr>
      <w:rPr>
        <w:rFonts w:ascii="Courier New" w:hAnsi="Courier New" w:cs="Courier New" w:hint="default"/>
      </w:rPr>
    </w:lvl>
    <w:lvl w:ilvl="8" w:tplc="04220005" w:tentative="1">
      <w:start w:val="1"/>
      <w:numFmt w:val="bullet"/>
      <w:lvlText w:val=""/>
      <w:lvlJc w:val="left"/>
      <w:pPr>
        <w:ind w:left="7560" w:hanging="360"/>
      </w:pPr>
      <w:rPr>
        <w:rFonts w:ascii="Wingdings" w:hAnsi="Wingdings" w:hint="default"/>
      </w:rPr>
    </w:lvl>
  </w:abstractNum>
  <w:abstractNum w:abstractNumId="27" w15:restartNumberingAfterBreak="0">
    <w:nsid w:val="74827B71"/>
    <w:multiLevelType w:val="hybridMultilevel"/>
    <w:tmpl w:val="EE04941C"/>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6B608D7"/>
    <w:multiLevelType w:val="hybridMultilevel"/>
    <w:tmpl w:val="B928ED00"/>
    <w:lvl w:ilvl="0" w:tplc="6FC8CE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5F1F3B"/>
    <w:multiLevelType w:val="hybridMultilevel"/>
    <w:tmpl w:val="B7B062DA"/>
    <w:lvl w:ilvl="0" w:tplc="6FC8CE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2F7ADF"/>
    <w:multiLevelType w:val="hybridMultilevel"/>
    <w:tmpl w:val="A4D06184"/>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15:restartNumberingAfterBreak="0">
    <w:nsid w:val="7FBF1B9F"/>
    <w:multiLevelType w:val="hybridMultilevel"/>
    <w:tmpl w:val="B050A448"/>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3"/>
  </w:num>
  <w:num w:numId="3">
    <w:abstractNumId w:val="2"/>
  </w:num>
  <w:num w:numId="4">
    <w:abstractNumId w:val="23"/>
  </w:num>
  <w:num w:numId="5">
    <w:abstractNumId w:val="31"/>
  </w:num>
  <w:num w:numId="6">
    <w:abstractNumId w:val="5"/>
  </w:num>
  <w:num w:numId="7">
    <w:abstractNumId w:val="27"/>
  </w:num>
  <w:num w:numId="8">
    <w:abstractNumId w:val="7"/>
  </w:num>
  <w:num w:numId="9">
    <w:abstractNumId w:val="19"/>
  </w:num>
  <w:num w:numId="10">
    <w:abstractNumId w:val="8"/>
  </w:num>
  <w:num w:numId="11">
    <w:abstractNumId w:val="17"/>
  </w:num>
  <w:num w:numId="12">
    <w:abstractNumId w:val="22"/>
  </w:num>
  <w:num w:numId="13">
    <w:abstractNumId w:val="24"/>
  </w:num>
  <w:num w:numId="14">
    <w:abstractNumId w:val="13"/>
  </w:num>
  <w:num w:numId="15">
    <w:abstractNumId w:val="0"/>
  </w:num>
  <w:num w:numId="16">
    <w:abstractNumId w:val="30"/>
  </w:num>
  <w:num w:numId="17">
    <w:abstractNumId w:val="16"/>
  </w:num>
  <w:num w:numId="18">
    <w:abstractNumId w:val="15"/>
  </w:num>
  <w:num w:numId="19">
    <w:abstractNumId w:val="6"/>
  </w:num>
  <w:num w:numId="20">
    <w:abstractNumId w:val="1"/>
  </w:num>
  <w:num w:numId="21">
    <w:abstractNumId w:val="9"/>
  </w:num>
  <w:num w:numId="22">
    <w:abstractNumId w:val="4"/>
  </w:num>
  <w:num w:numId="23">
    <w:abstractNumId w:val="26"/>
  </w:num>
  <w:num w:numId="24">
    <w:abstractNumId w:val="12"/>
  </w:num>
  <w:num w:numId="25">
    <w:abstractNumId w:val="29"/>
  </w:num>
  <w:num w:numId="26">
    <w:abstractNumId w:val="28"/>
  </w:num>
  <w:num w:numId="27">
    <w:abstractNumId w:val="14"/>
  </w:num>
  <w:num w:numId="28">
    <w:abstractNumId w:val="11"/>
  </w:num>
  <w:num w:numId="29">
    <w:abstractNumId w:val="21"/>
  </w:num>
  <w:num w:numId="30">
    <w:abstractNumId w:val="10"/>
  </w:num>
  <w:num w:numId="31">
    <w:abstractNumId w:val="25"/>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6048"/>
    <w:rsid w:val="00006A07"/>
    <w:rsid w:val="00010371"/>
    <w:rsid w:val="000264BB"/>
    <w:rsid w:val="00033FC1"/>
    <w:rsid w:val="00042999"/>
    <w:rsid w:val="000852A1"/>
    <w:rsid w:val="000972E6"/>
    <w:rsid w:val="000A0D71"/>
    <w:rsid w:val="000C2C4B"/>
    <w:rsid w:val="000C4C48"/>
    <w:rsid w:val="000C7C18"/>
    <w:rsid w:val="000E01AB"/>
    <w:rsid w:val="000E290C"/>
    <w:rsid w:val="000E2E0D"/>
    <w:rsid w:val="000E49F0"/>
    <w:rsid w:val="000E6126"/>
    <w:rsid w:val="00100406"/>
    <w:rsid w:val="00107A8A"/>
    <w:rsid w:val="00111788"/>
    <w:rsid w:val="0011456E"/>
    <w:rsid w:val="0012149F"/>
    <w:rsid w:val="00132B9A"/>
    <w:rsid w:val="001335CD"/>
    <w:rsid w:val="001368AE"/>
    <w:rsid w:val="00144CCD"/>
    <w:rsid w:val="0014739A"/>
    <w:rsid w:val="0015490C"/>
    <w:rsid w:val="001573E2"/>
    <w:rsid w:val="0016278D"/>
    <w:rsid w:val="001669D4"/>
    <w:rsid w:val="001937AD"/>
    <w:rsid w:val="001A2CB2"/>
    <w:rsid w:val="001B0F99"/>
    <w:rsid w:val="001B6AEC"/>
    <w:rsid w:val="001C63CC"/>
    <w:rsid w:val="001E0E62"/>
    <w:rsid w:val="001E6F4C"/>
    <w:rsid w:val="001F16AA"/>
    <w:rsid w:val="00203355"/>
    <w:rsid w:val="00206004"/>
    <w:rsid w:val="00211005"/>
    <w:rsid w:val="00217D41"/>
    <w:rsid w:val="00222BDD"/>
    <w:rsid w:val="00222CA6"/>
    <w:rsid w:val="00232642"/>
    <w:rsid w:val="00237697"/>
    <w:rsid w:val="00240FF2"/>
    <w:rsid w:val="00250EDB"/>
    <w:rsid w:val="00253FDC"/>
    <w:rsid w:val="00256E10"/>
    <w:rsid w:val="00260413"/>
    <w:rsid w:val="00260EBC"/>
    <w:rsid w:val="00262A4F"/>
    <w:rsid w:val="002636AA"/>
    <w:rsid w:val="00264710"/>
    <w:rsid w:val="00267567"/>
    <w:rsid w:val="00270B0A"/>
    <w:rsid w:val="00281FBE"/>
    <w:rsid w:val="00285374"/>
    <w:rsid w:val="00290D2E"/>
    <w:rsid w:val="00292715"/>
    <w:rsid w:val="00296F25"/>
    <w:rsid w:val="002A591C"/>
    <w:rsid w:val="002C10E1"/>
    <w:rsid w:val="002C15EB"/>
    <w:rsid w:val="002C1660"/>
    <w:rsid w:val="002C35A2"/>
    <w:rsid w:val="002C5345"/>
    <w:rsid w:val="002D56B7"/>
    <w:rsid w:val="002E0BAD"/>
    <w:rsid w:val="002F4A14"/>
    <w:rsid w:val="002F6F2C"/>
    <w:rsid w:val="003043BF"/>
    <w:rsid w:val="00306C0E"/>
    <w:rsid w:val="00313DAC"/>
    <w:rsid w:val="00316D20"/>
    <w:rsid w:val="00317EDB"/>
    <w:rsid w:val="00320073"/>
    <w:rsid w:val="003262DF"/>
    <w:rsid w:val="00336433"/>
    <w:rsid w:val="0034745A"/>
    <w:rsid w:val="0036288F"/>
    <w:rsid w:val="00365B10"/>
    <w:rsid w:val="00367BA7"/>
    <w:rsid w:val="00370F91"/>
    <w:rsid w:val="003761C0"/>
    <w:rsid w:val="003812B2"/>
    <w:rsid w:val="00383CDB"/>
    <w:rsid w:val="003879F9"/>
    <w:rsid w:val="00391E29"/>
    <w:rsid w:val="00396BF4"/>
    <w:rsid w:val="003A035E"/>
    <w:rsid w:val="003B0285"/>
    <w:rsid w:val="003C25A2"/>
    <w:rsid w:val="003C420B"/>
    <w:rsid w:val="003C5A4D"/>
    <w:rsid w:val="003D51E7"/>
    <w:rsid w:val="003D5A15"/>
    <w:rsid w:val="003E13CF"/>
    <w:rsid w:val="003F5344"/>
    <w:rsid w:val="003F784A"/>
    <w:rsid w:val="003F7EDC"/>
    <w:rsid w:val="00404548"/>
    <w:rsid w:val="0041162E"/>
    <w:rsid w:val="00415473"/>
    <w:rsid w:val="00420EB3"/>
    <w:rsid w:val="0042786D"/>
    <w:rsid w:val="00433C62"/>
    <w:rsid w:val="004434E0"/>
    <w:rsid w:val="00447C5D"/>
    <w:rsid w:val="00472EF5"/>
    <w:rsid w:val="0048687C"/>
    <w:rsid w:val="004A31B4"/>
    <w:rsid w:val="004C1922"/>
    <w:rsid w:val="004C462F"/>
    <w:rsid w:val="004D49E9"/>
    <w:rsid w:val="004F25EB"/>
    <w:rsid w:val="005071DA"/>
    <w:rsid w:val="00523D82"/>
    <w:rsid w:val="00541A00"/>
    <w:rsid w:val="005444B2"/>
    <w:rsid w:val="00552F8B"/>
    <w:rsid w:val="00561FE7"/>
    <w:rsid w:val="00566074"/>
    <w:rsid w:val="00575348"/>
    <w:rsid w:val="005869C5"/>
    <w:rsid w:val="005934E8"/>
    <w:rsid w:val="005974CA"/>
    <w:rsid w:val="005A3C81"/>
    <w:rsid w:val="005A5680"/>
    <w:rsid w:val="005A6639"/>
    <w:rsid w:val="005A6914"/>
    <w:rsid w:val="005B3FFE"/>
    <w:rsid w:val="005C1519"/>
    <w:rsid w:val="005C1C4E"/>
    <w:rsid w:val="005C4A16"/>
    <w:rsid w:val="005D68C6"/>
    <w:rsid w:val="005D6A1E"/>
    <w:rsid w:val="005D7EE3"/>
    <w:rsid w:val="005E50DE"/>
    <w:rsid w:val="005F69EB"/>
    <w:rsid w:val="005F7097"/>
    <w:rsid w:val="0060364A"/>
    <w:rsid w:val="006133D8"/>
    <w:rsid w:val="00617843"/>
    <w:rsid w:val="00620F34"/>
    <w:rsid w:val="00624C1B"/>
    <w:rsid w:val="00625471"/>
    <w:rsid w:val="00627853"/>
    <w:rsid w:val="00634D0C"/>
    <w:rsid w:val="006412D3"/>
    <w:rsid w:val="00652BCE"/>
    <w:rsid w:val="00652E29"/>
    <w:rsid w:val="00653472"/>
    <w:rsid w:val="00653617"/>
    <w:rsid w:val="00661F00"/>
    <w:rsid w:val="0067136B"/>
    <w:rsid w:val="006735E4"/>
    <w:rsid w:val="00691208"/>
    <w:rsid w:val="006A23C4"/>
    <w:rsid w:val="006A702E"/>
    <w:rsid w:val="006B0228"/>
    <w:rsid w:val="006B7A90"/>
    <w:rsid w:val="006C5F38"/>
    <w:rsid w:val="006D7D5A"/>
    <w:rsid w:val="006E4305"/>
    <w:rsid w:val="006F5763"/>
    <w:rsid w:val="006F7A1C"/>
    <w:rsid w:val="00704BAB"/>
    <w:rsid w:val="00705C0C"/>
    <w:rsid w:val="007104D1"/>
    <w:rsid w:val="007135A6"/>
    <w:rsid w:val="00722C49"/>
    <w:rsid w:val="00733A73"/>
    <w:rsid w:val="00746FF2"/>
    <w:rsid w:val="007518F3"/>
    <w:rsid w:val="00761133"/>
    <w:rsid w:val="00764E84"/>
    <w:rsid w:val="007708A3"/>
    <w:rsid w:val="00772323"/>
    <w:rsid w:val="007762F8"/>
    <w:rsid w:val="00783520"/>
    <w:rsid w:val="007A02D3"/>
    <w:rsid w:val="007A18B1"/>
    <w:rsid w:val="007A435C"/>
    <w:rsid w:val="007B523A"/>
    <w:rsid w:val="007C055A"/>
    <w:rsid w:val="007C1693"/>
    <w:rsid w:val="007D0E84"/>
    <w:rsid w:val="007D681B"/>
    <w:rsid w:val="007E05A6"/>
    <w:rsid w:val="007E1D85"/>
    <w:rsid w:val="0081154A"/>
    <w:rsid w:val="00811E5B"/>
    <w:rsid w:val="00820B36"/>
    <w:rsid w:val="008232D8"/>
    <w:rsid w:val="008248E4"/>
    <w:rsid w:val="00827BB2"/>
    <w:rsid w:val="008329DA"/>
    <w:rsid w:val="008330E7"/>
    <w:rsid w:val="008353A4"/>
    <w:rsid w:val="00847154"/>
    <w:rsid w:val="0086657B"/>
    <w:rsid w:val="008832E5"/>
    <w:rsid w:val="00891CD1"/>
    <w:rsid w:val="00897669"/>
    <w:rsid w:val="008A321D"/>
    <w:rsid w:val="008C0181"/>
    <w:rsid w:val="008D4451"/>
    <w:rsid w:val="008D62B7"/>
    <w:rsid w:val="008E3F96"/>
    <w:rsid w:val="008E6895"/>
    <w:rsid w:val="00900B3C"/>
    <w:rsid w:val="009035DC"/>
    <w:rsid w:val="00904FB5"/>
    <w:rsid w:val="0091136C"/>
    <w:rsid w:val="00913664"/>
    <w:rsid w:val="00930D7D"/>
    <w:rsid w:val="00936811"/>
    <w:rsid w:val="009372B0"/>
    <w:rsid w:val="0095047E"/>
    <w:rsid w:val="00956101"/>
    <w:rsid w:val="009608E1"/>
    <w:rsid w:val="00962CD6"/>
    <w:rsid w:val="00993A60"/>
    <w:rsid w:val="009A56A4"/>
    <w:rsid w:val="009B014E"/>
    <w:rsid w:val="009B1A31"/>
    <w:rsid w:val="009C14DF"/>
    <w:rsid w:val="009D1965"/>
    <w:rsid w:val="009D319F"/>
    <w:rsid w:val="009D71D5"/>
    <w:rsid w:val="009E2887"/>
    <w:rsid w:val="009E5CB9"/>
    <w:rsid w:val="009F31F2"/>
    <w:rsid w:val="009F45A5"/>
    <w:rsid w:val="00A01C2E"/>
    <w:rsid w:val="00A02BB2"/>
    <w:rsid w:val="00A04052"/>
    <w:rsid w:val="00A12563"/>
    <w:rsid w:val="00A17B0B"/>
    <w:rsid w:val="00A40D19"/>
    <w:rsid w:val="00A71B2B"/>
    <w:rsid w:val="00AA5E2F"/>
    <w:rsid w:val="00AA7317"/>
    <w:rsid w:val="00AC2C0B"/>
    <w:rsid w:val="00AC4905"/>
    <w:rsid w:val="00AE7922"/>
    <w:rsid w:val="00B01011"/>
    <w:rsid w:val="00B107DC"/>
    <w:rsid w:val="00B46F30"/>
    <w:rsid w:val="00B554A5"/>
    <w:rsid w:val="00B608C1"/>
    <w:rsid w:val="00B60D3D"/>
    <w:rsid w:val="00B61D95"/>
    <w:rsid w:val="00B83033"/>
    <w:rsid w:val="00B9187F"/>
    <w:rsid w:val="00BA7C51"/>
    <w:rsid w:val="00BA7E07"/>
    <w:rsid w:val="00BB3050"/>
    <w:rsid w:val="00BB5196"/>
    <w:rsid w:val="00BB7831"/>
    <w:rsid w:val="00BC31BC"/>
    <w:rsid w:val="00BC6167"/>
    <w:rsid w:val="00BD0BF2"/>
    <w:rsid w:val="00BE4435"/>
    <w:rsid w:val="00BE6B71"/>
    <w:rsid w:val="00BE78E7"/>
    <w:rsid w:val="00BF5E18"/>
    <w:rsid w:val="00C0534B"/>
    <w:rsid w:val="00C07BB3"/>
    <w:rsid w:val="00C2000E"/>
    <w:rsid w:val="00C254CB"/>
    <w:rsid w:val="00C314E8"/>
    <w:rsid w:val="00C379C9"/>
    <w:rsid w:val="00C422B8"/>
    <w:rsid w:val="00C466E1"/>
    <w:rsid w:val="00C46CF4"/>
    <w:rsid w:val="00C566D6"/>
    <w:rsid w:val="00C574E3"/>
    <w:rsid w:val="00C839ED"/>
    <w:rsid w:val="00C84299"/>
    <w:rsid w:val="00C92F14"/>
    <w:rsid w:val="00C97365"/>
    <w:rsid w:val="00C97731"/>
    <w:rsid w:val="00CA4C4E"/>
    <w:rsid w:val="00CC08BA"/>
    <w:rsid w:val="00CC330A"/>
    <w:rsid w:val="00CC5727"/>
    <w:rsid w:val="00CC63C5"/>
    <w:rsid w:val="00CC7DBD"/>
    <w:rsid w:val="00CE1377"/>
    <w:rsid w:val="00CF3849"/>
    <w:rsid w:val="00D0233C"/>
    <w:rsid w:val="00D11462"/>
    <w:rsid w:val="00D14D61"/>
    <w:rsid w:val="00D22A47"/>
    <w:rsid w:val="00D275FC"/>
    <w:rsid w:val="00D3576E"/>
    <w:rsid w:val="00D43297"/>
    <w:rsid w:val="00D46B0B"/>
    <w:rsid w:val="00D55ED8"/>
    <w:rsid w:val="00D61330"/>
    <w:rsid w:val="00D70DB6"/>
    <w:rsid w:val="00D76048"/>
    <w:rsid w:val="00D76592"/>
    <w:rsid w:val="00D93C80"/>
    <w:rsid w:val="00D95324"/>
    <w:rsid w:val="00D96A8F"/>
    <w:rsid w:val="00DA685C"/>
    <w:rsid w:val="00DB406A"/>
    <w:rsid w:val="00DD20D3"/>
    <w:rsid w:val="00DF11A7"/>
    <w:rsid w:val="00E05070"/>
    <w:rsid w:val="00E0538E"/>
    <w:rsid w:val="00E271CB"/>
    <w:rsid w:val="00E34FE3"/>
    <w:rsid w:val="00E55D6C"/>
    <w:rsid w:val="00E57396"/>
    <w:rsid w:val="00E63B9E"/>
    <w:rsid w:val="00E81A1B"/>
    <w:rsid w:val="00E81A86"/>
    <w:rsid w:val="00E8607B"/>
    <w:rsid w:val="00E91073"/>
    <w:rsid w:val="00E93583"/>
    <w:rsid w:val="00EA2F86"/>
    <w:rsid w:val="00EA4DB7"/>
    <w:rsid w:val="00EA6D39"/>
    <w:rsid w:val="00EB1D97"/>
    <w:rsid w:val="00ED646F"/>
    <w:rsid w:val="00ED7916"/>
    <w:rsid w:val="00EF4C53"/>
    <w:rsid w:val="00EF6A5E"/>
    <w:rsid w:val="00F006F1"/>
    <w:rsid w:val="00F04673"/>
    <w:rsid w:val="00F07B7B"/>
    <w:rsid w:val="00F23B95"/>
    <w:rsid w:val="00F245EC"/>
    <w:rsid w:val="00F40388"/>
    <w:rsid w:val="00F63389"/>
    <w:rsid w:val="00F70A36"/>
    <w:rsid w:val="00F91977"/>
    <w:rsid w:val="00F94DFF"/>
    <w:rsid w:val="00F97B57"/>
    <w:rsid w:val="00FA4F7C"/>
    <w:rsid w:val="00FB0456"/>
    <w:rsid w:val="00FB47F4"/>
    <w:rsid w:val="00FB798E"/>
    <w:rsid w:val="00FD2B12"/>
    <w:rsid w:val="00FD2B9F"/>
    <w:rsid w:val="00FE46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AAEEB2"/>
  <w15:docId w15:val="{E4CDD5A5-7AEB-4887-A757-C11F9AE7B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6048"/>
    <w:pPr>
      <w:spacing w:after="200" w:line="276" w:lineRule="auto"/>
    </w:pPr>
    <w:rPr>
      <w:sz w:val="22"/>
      <w:szCs w:val="22"/>
      <w:lang w:eastAsia="en-US"/>
    </w:rPr>
  </w:style>
  <w:style w:type="paragraph" w:styleId="1">
    <w:name w:val="heading 1"/>
    <w:basedOn w:val="a"/>
    <w:next w:val="a"/>
    <w:link w:val="10"/>
    <w:uiPriority w:val="9"/>
    <w:qFormat/>
    <w:rsid w:val="00625471"/>
    <w:pPr>
      <w:keepNext/>
      <w:keepLines/>
      <w:spacing w:before="480" w:after="0"/>
      <w:outlineLvl w:val="0"/>
    </w:pPr>
    <w:rPr>
      <w:rFonts w:ascii="Cambria" w:eastAsia="Times New Roman" w:hAnsi="Cambria"/>
      <w:b/>
      <w:bCs/>
      <w:color w:val="365F91"/>
      <w:sz w:val="28"/>
      <w:szCs w:val="28"/>
    </w:rPr>
  </w:style>
  <w:style w:type="paragraph" w:styleId="3">
    <w:name w:val="heading 3"/>
    <w:basedOn w:val="a"/>
    <w:next w:val="a"/>
    <w:link w:val="30"/>
    <w:qFormat/>
    <w:rsid w:val="0036288F"/>
    <w:pPr>
      <w:keepNext/>
      <w:widowControl w:val="0"/>
      <w:autoSpaceDE w:val="0"/>
      <w:autoSpaceDN w:val="0"/>
      <w:adjustRightInd w:val="0"/>
      <w:spacing w:before="240" w:after="60" w:line="300" w:lineRule="auto"/>
      <w:jc w:val="both"/>
      <w:outlineLvl w:val="2"/>
    </w:pPr>
    <w:rPr>
      <w:rFonts w:ascii="Arial" w:eastAsia="Times New Roman" w:hAnsi="Arial" w:cs="Arial"/>
      <w:b/>
      <w:bCs/>
      <w:sz w:val="26"/>
      <w:szCs w:val="26"/>
      <w:lang w:val="uk-UA" w:eastAsia="ru-RU"/>
    </w:rPr>
  </w:style>
  <w:style w:type="paragraph" w:styleId="6">
    <w:name w:val="heading 6"/>
    <w:basedOn w:val="a"/>
    <w:next w:val="a"/>
    <w:link w:val="60"/>
    <w:uiPriority w:val="9"/>
    <w:semiHidden/>
    <w:unhideWhenUsed/>
    <w:qFormat/>
    <w:rsid w:val="00CC330A"/>
    <w:pPr>
      <w:keepNext/>
      <w:keepLines/>
      <w:spacing w:before="200" w:after="0"/>
      <w:outlineLvl w:val="5"/>
    </w:pPr>
    <w:rPr>
      <w:rFonts w:ascii="Cambria" w:eastAsia="Times New Roman"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36288F"/>
    <w:rPr>
      <w:rFonts w:ascii="Arial" w:eastAsia="Times New Roman" w:hAnsi="Arial" w:cs="Arial"/>
      <w:b/>
      <w:bCs/>
      <w:sz w:val="26"/>
      <w:szCs w:val="26"/>
      <w:lang w:eastAsia="ru-RU"/>
    </w:rPr>
  </w:style>
  <w:style w:type="paragraph" w:customStyle="1" w:styleId="11">
    <w:name w:val="Звичайний1"/>
    <w:rsid w:val="0036288F"/>
    <w:pPr>
      <w:widowControl w:val="0"/>
      <w:spacing w:line="300" w:lineRule="auto"/>
      <w:ind w:firstLine="720"/>
      <w:jc w:val="both"/>
    </w:pPr>
    <w:rPr>
      <w:rFonts w:ascii="Times New Roman" w:eastAsia="Times New Roman" w:hAnsi="Times New Roman"/>
      <w:sz w:val="22"/>
    </w:rPr>
  </w:style>
  <w:style w:type="paragraph" w:styleId="a3">
    <w:name w:val="Normal (Web)"/>
    <w:basedOn w:val="a"/>
    <w:rsid w:val="00624C1B"/>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lock Text"/>
    <w:basedOn w:val="a"/>
    <w:rsid w:val="002A591C"/>
    <w:pPr>
      <w:widowControl w:val="0"/>
      <w:autoSpaceDE w:val="0"/>
      <w:autoSpaceDN w:val="0"/>
      <w:adjustRightInd w:val="0"/>
      <w:spacing w:after="0" w:line="320" w:lineRule="auto"/>
      <w:ind w:left="5480" w:right="400"/>
      <w:jc w:val="center"/>
    </w:pPr>
    <w:rPr>
      <w:rFonts w:ascii="Times New Roman" w:eastAsia="Times New Roman" w:hAnsi="Times New Roman"/>
      <w:b/>
      <w:bCs/>
      <w:sz w:val="28"/>
      <w:szCs w:val="24"/>
      <w:lang w:val="uk-UA" w:eastAsia="ru-RU"/>
    </w:rPr>
  </w:style>
  <w:style w:type="paragraph" w:styleId="a5">
    <w:name w:val="Balloon Text"/>
    <w:basedOn w:val="a"/>
    <w:link w:val="a6"/>
    <w:uiPriority w:val="99"/>
    <w:semiHidden/>
    <w:unhideWhenUsed/>
    <w:rsid w:val="00111788"/>
    <w:pPr>
      <w:spacing w:after="0" w:line="240" w:lineRule="auto"/>
    </w:pPr>
    <w:rPr>
      <w:rFonts w:ascii="Tahoma" w:hAnsi="Tahoma" w:cs="Tahoma"/>
      <w:sz w:val="16"/>
      <w:szCs w:val="16"/>
    </w:rPr>
  </w:style>
  <w:style w:type="character" w:customStyle="1" w:styleId="a6">
    <w:name w:val="Текст выноски Знак"/>
    <w:link w:val="a5"/>
    <w:uiPriority w:val="99"/>
    <w:semiHidden/>
    <w:rsid w:val="00111788"/>
    <w:rPr>
      <w:rFonts w:ascii="Tahoma" w:hAnsi="Tahoma" w:cs="Tahoma"/>
      <w:sz w:val="16"/>
      <w:szCs w:val="16"/>
      <w:lang w:val="ru-RU"/>
    </w:rPr>
  </w:style>
  <w:style w:type="paragraph" w:styleId="a7">
    <w:name w:val="Body Text Indent"/>
    <w:basedOn w:val="a"/>
    <w:link w:val="a8"/>
    <w:rsid w:val="005A6914"/>
    <w:pPr>
      <w:spacing w:after="120" w:line="240" w:lineRule="auto"/>
      <w:ind w:left="283"/>
    </w:pPr>
    <w:rPr>
      <w:rFonts w:ascii="Times New Roman" w:eastAsia="Times New Roman" w:hAnsi="Times New Roman"/>
      <w:sz w:val="20"/>
      <w:szCs w:val="20"/>
      <w:lang w:eastAsia="ru-RU"/>
    </w:rPr>
  </w:style>
  <w:style w:type="character" w:customStyle="1" w:styleId="a8">
    <w:name w:val="Основной текст с отступом Знак"/>
    <w:link w:val="a7"/>
    <w:rsid w:val="005A6914"/>
    <w:rPr>
      <w:rFonts w:ascii="Times New Roman" w:eastAsia="Times New Roman" w:hAnsi="Times New Roman" w:cs="Times New Roman"/>
      <w:sz w:val="20"/>
      <w:szCs w:val="20"/>
      <w:lang w:val="ru-RU" w:eastAsia="ru-RU"/>
    </w:rPr>
  </w:style>
  <w:style w:type="paragraph" w:customStyle="1" w:styleId="12">
    <w:name w:val="Основний текст1"/>
    <w:basedOn w:val="a"/>
    <w:rsid w:val="00222CA6"/>
    <w:pPr>
      <w:widowControl w:val="0"/>
      <w:spacing w:after="0" w:line="336" w:lineRule="auto"/>
      <w:jc w:val="both"/>
    </w:pPr>
    <w:rPr>
      <w:rFonts w:ascii="Times New Roman" w:eastAsia="Times New Roman" w:hAnsi="Times New Roman"/>
      <w:snapToGrid w:val="0"/>
      <w:sz w:val="28"/>
      <w:szCs w:val="20"/>
      <w:lang w:eastAsia="ru-RU"/>
    </w:rPr>
  </w:style>
  <w:style w:type="paragraph" w:styleId="a9">
    <w:name w:val="Body Text"/>
    <w:basedOn w:val="a"/>
    <w:link w:val="aa"/>
    <w:rsid w:val="00222CA6"/>
    <w:pPr>
      <w:spacing w:after="120" w:line="240" w:lineRule="auto"/>
    </w:pPr>
    <w:rPr>
      <w:rFonts w:ascii="Times New Roman" w:eastAsia="Times New Roman" w:hAnsi="Times New Roman"/>
      <w:sz w:val="20"/>
      <w:szCs w:val="20"/>
      <w:lang w:eastAsia="ru-RU"/>
    </w:rPr>
  </w:style>
  <w:style w:type="character" w:customStyle="1" w:styleId="aa">
    <w:name w:val="Основной текст Знак"/>
    <w:link w:val="a9"/>
    <w:rsid w:val="00222CA6"/>
    <w:rPr>
      <w:rFonts w:ascii="Times New Roman" w:eastAsia="Times New Roman" w:hAnsi="Times New Roman" w:cs="Times New Roman"/>
      <w:sz w:val="20"/>
      <w:szCs w:val="20"/>
      <w:lang w:val="ru-RU" w:eastAsia="ru-RU"/>
    </w:rPr>
  </w:style>
  <w:style w:type="paragraph" w:styleId="ab">
    <w:name w:val="List Paragraph"/>
    <w:basedOn w:val="a"/>
    <w:uiPriority w:val="34"/>
    <w:qFormat/>
    <w:rsid w:val="00E81A1B"/>
    <w:pPr>
      <w:ind w:left="720"/>
      <w:contextualSpacing/>
    </w:pPr>
  </w:style>
  <w:style w:type="character" w:customStyle="1" w:styleId="10">
    <w:name w:val="Заголовок 1 Знак"/>
    <w:link w:val="1"/>
    <w:uiPriority w:val="9"/>
    <w:rsid w:val="00625471"/>
    <w:rPr>
      <w:rFonts w:ascii="Cambria" w:eastAsia="Times New Roman" w:hAnsi="Cambria" w:cs="Times New Roman"/>
      <w:b/>
      <w:bCs/>
      <w:color w:val="365F91"/>
      <w:sz w:val="28"/>
      <w:szCs w:val="28"/>
      <w:lang w:val="ru-RU"/>
    </w:rPr>
  </w:style>
  <w:style w:type="character" w:customStyle="1" w:styleId="60">
    <w:name w:val="Заголовок 6 Знак"/>
    <w:link w:val="6"/>
    <w:uiPriority w:val="9"/>
    <w:semiHidden/>
    <w:rsid w:val="00CC330A"/>
    <w:rPr>
      <w:rFonts w:ascii="Cambria" w:eastAsia="Times New Roman" w:hAnsi="Cambria" w:cs="Times New Roman"/>
      <w:i/>
      <w:iCs/>
      <w:color w:val="243F60"/>
      <w:lang w:val="ru-RU"/>
    </w:rPr>
  </w:style>
  <w:style w:type="paragraph" w:customStyle="1" w:styleId="Heading6">
    <w:name w:val="Heading6"/>
    <w:basedOn w:val="a"/>
    <w:next w:val="a"/>
    <w:rsid w:val="00267567"/>
    <w:pPr>
      <w:spacing w:before="240" w:after="60" w:line="240" w:lineRule="auto"/>
      <w:outlineLvl w:val="5"/>
    </w:pPr>
    <w:rPr>
      <w:rFonts w:ascii="Times New Roman" w:eastAsia="Times New Roman" w:hAnsi="Times New Roman"/>
      <w:b/>
      <w:bCs/>
      <w:color w:val="000000"/>
      <w:lang w:val="uk-UA" w:eastAsia="ru-RU"/>
    </w:rPr>
  </w:style>
  <w:style w:type="paragraph" w:styleId="ac">
    <w:name w:val="No Spacing"/>
    <w:uiPriority w:val="1"/>
    <w:qFormat/>
    <w:rsid w:val="00761133"/>
    <w:rPr>
      <w:sz w:val="22"/>
      <w:szCs w:val="22"/>
      <w:lang w:eastAsia="en-US"/>
    </w:rPr>
  </w:style>
  <w:style w:type="paragraph" w:styleId="31">
    <w:name w:val="Body Text Indent 3"/>
    <w:basedOn w:val="a"/>
    <w:link w:val="32"/>
    <w:rsid w:val="00761133"/>
    <w:pPr>
      <w:widowControl w:val="0"/>
      <w:autoSpaceDE w:val="0"/>
      <w:autoSpaceDN w:val="0"/>
      <w:adjustRightInd w:val="0"/>
      <w:spacing w:after="120" w:line="300" w:lineRule="auto"/>
      <w:ind w:left="283"/>
      <w:jc w:val="both"/>
    </w:pPr>
    <w:rPr>
      <w:rFonts w:ascii="Times New Roman" w:eastAsia="Times New Roman" w:hAnsi="Times New Roman"/>
      <w:sz w:val="16"/>
      <w:szCs w:val="16"/>
      <w:lang w:val="uk-UA" w:eastAsia="ru-RU"/>
    </w:rPr>
  </w:style>
  <w:style w:type="character" w:customStyle="1" w:styleId="32">
    <w:name w:val="Основной текст с отступом 3 Знак"/>
    <w:link w:val="31"/>
    <w:rsid w:val="00761133"/>
    <w:rPr>
      <w:rFonts w:ascii="Times New Roman" w:eastAsia="Times New Roman" w:hAnsi="Times New Roman" w:cs="Times New Roman"/>
      <w:sz w:val="16"/>
      <w:szCs w:val="16"/>
      <w:lang w:eastAsia="ru-RU"/>
    </w:rPr>
  </w:style>
  <w:style w:type="paragraph" w:customStyle="1" w:styleId="FR2">
    <w:name w:val="FR2"/>
    <w:rsid w:val="00761133"/>
    <w:pPr>
      <w:widowControl w:val="0"/>
      <w:spacing w:line="360" w:lineRule="auto"/>
    </w:pPr>
    <w:rPr>
      <w:rFonts w:ascii="Arial" w:eastAsia="Times New Roman" w:hAnsi="Arial"/>
      <w:snapToGrid w:val="0"/>
      <w:sz w:val="24"/>
    </w:rPr>
  </w:style>
  <w:style w:type="paragraph" w:customStyle="1" w:styleId="Iauiue1">
    <w:name w:val="Iau?iue1"/>
    <w:rsid w:val="00761133"/>
    <w:rPr>
      <w:rFonts w:ascii="Times New Roman" w:eastAsia="Times New Roman" w:hAnsi="Times New Roman"/>
    </w:rPr>
  </w:style>
  <w:style w:type="paragraph" w:customStyle="1" w:styleId="2">
    <w:name w:val="Обычный2"/>
    <w:next w:val="a"/>
    <w:rsid w:val="002C10E1"/>
    <w:pPr>
      <w:widowControl w:val="0"/>
      <w:autoSpaceDE w:val="0"/>
      <w:autoSpaceDN w:val="0"/>
    </w:pPr>
    <w:rPr>
      <w:rFonts w:ascii="Times New Roman" w:eastAsia="Times New Roman" w:hAnsi="Times New Roman"/>
      <w:noProof/>
      <w:lang w:val="en-US"/>
    </w:rPr>
  </w:style>
  <w:style w:type="paragraph" w:styleId="ad">
    <w:name w:val="Subtitle"/>
    <w:basedOn w:val="a"/>
    <w:link w:val="ae"/>
    <w:qFormat/>
    <w:rsid w:val="00D46B0B"/>
    <w:pPr>
      <w:spacing w:after="0" w:line="240" w:lineRule="auto"/>
      <w:jc w:val="center"/>
    </w:pPr>
    <w:rPr>
      <w:rFonts w:ascii="Times New Roman" w:eastAsia="Times New Roman" w:hAnsi="Times New Roman"/>
      <w:b/>
      <w:sz w:val="28"/>
      <w:szCs w:val="20"/>
      <w:lang w:val="uk-UA" w:eastAsia="ru-RU"/>
    </w:rPr>
  </w:style>
  <w:style w:type="character" w:customStyle="1" w:styleId="ae">
    <w:name w:val="Подзаголовок Знак"/>
    <w:link w:val="ad"/>
    <w:rsid w:val="00D46B0B"/>
    <w:rPr>
      <w:rFonts w:ascii="Times New Roman" w:eastAsia="Times New Roman" w:hAnsi="Times New Roman" w:cs="Times New Roman"/>
      <w:b/>
      <w:sz w:val="28"/>
      <w:szCs w:val="20"/>
      <w:lang w:eastAsia="ru-RU"/>
    </w:rPr>
  </w:style>
  <w:style w:type="paragraph" w:customStyle="1" w:styleId="13">
    <w:name w:val="Обычный1"/>
    <w:rsid w:val="0041162E"/>
    <w:pPr>
      <w:widowControl w:val="0"/>
    </w:pPr>
    <w:rPr>
      <w:rFonts w:ascii="Times New Roman" w:eastAsia="Times New Roman" w:hAnsi="Times New Roman"/>
      <w:snapToGrid w:val="0"/>
    </w:rPr>
  </w:style>
  <w:style w:type="character" w:customStyle="1" w:styleId="shorttext">
    <w:name w:val="short_text"/>
    <w:rsid w:val="0041162E"/>
  </w:style>
  <w:style w:type="character" w:styleId="af">
    <w:name w:val="Hyperlink"/>
    <w:rsid w:val="00575348"/>
    <w:rPr>
      <w:color w:val="0000FF"/>
      <w:u w:val="single"/>
    </w:rPr>
  </w:style>
  <w:style w:type="paragraph" w:customStyle="1" w:styleId="msonormalmailrucssattributepostfix">
    <w:name w:val="msonormal_mailru_css_attribute_postfix"/>
    <w:basedOn w:val="a"/>
    <w:rsid w:val="00575348"/>
    <w:pPr>
      <w:spacing w:before="100" w:beforeAutospacing="1" w:after="100" w:afterAutospacing="1" w:line="240" w:lineRule="auto"/>
    </w:pPr>
    <w:rPr>
      <w:rFonts w:ascii="Times New Roman" w:hAnsi="Times New Roman"/>
      <w:sz w:val="24"/>
      <w:szCs w:val="24"/>
      <w:lang w:val="uk-UA" w:eastAsia="uk-UA"/>
    </w:rPr>
  </w:style>
  <w:style w:type="character" w:styleId="af0">
    <w:name w:val="Emphasis"/>
    <w:uiPriority w:val="20"/>
    <w:qFormat/>
    <w:rsid w:val="00575348"/>
    <w:rPr>
      <w:i/>
      <w:iCs/>
    </w:rPr>
  </w:style>
  <w:style w:type="paragraph" w:customStyle="1" w:styleId="20">
    <w:name w:val="Звичайний2"/>
    <w:rsid w:val="005A6639"/>
    <w:pPr>
      <w:widowControl w:val="0"/>
    </w:pPr>
    <w:rPr>
      <w:rFonts w:ascii="Times New Roman" w:eastAsia="Times New Roman" w:hAnsi="Times New Roman"/>
      <w:snapToGrid w:val="0"/>
    </w:rPr>
  </w:style>
  <w:style w:type="paragraph" w:styleId="af1">
    <w:name w:val="header"/>
    <w:basedOn w:val="a"/>
    <w:link w:val="af2"/>
    <w:uiPriority w:val="99"/>
    <w:unhideWhenUsed/>
    <w:rsid w:val="00D275FC"/>
    <w:pPr>
      <w:tabs>
        <w:tab w:val="center" w:pos="4677"/>
        <w:tab w:val="right" w:pos="9355"/>
      </w:tabs>
      <w:spacing w:after="0" w:line="240" w:lineRule="auto"/>
    </w:pPr>
  </w:style>
  <w:style w:type="character" w:customStyle="1" w:styleId="af2">
    <w:name w:val="Верхний колонтитул Знак"/>
    <w:link w:val="af1"/>
    <w:uiPriority w:val="99"/>
    <w:rsid w:val="00D275FC"/>
    <w:rPr>
      <w:lang w:val="ru-RU"/>
    </w:rPr>
  </w:style>
  <w:style w:type="paragraph" w:styleId="af3">
    <w:name w:val="footer"/>
    <w:basedOn w:val="a"/>
    <w:link w:val="af4"/>
    <w:uiPriority w:val="99"/>
    <w:unhideWhenUsed/>
    <w:rsid w:val="00D275FC"/>
    <w:pPr>
      <w:tabs>
        <w:tab w:val="center" w:pos="4677"/>
        <w:tab w:val="right" w:pos="9355"/>
      </w:tabs>
      <w:spacing w:after="0" w:line="240" w:lineRule="auto"/>
    </w:pPr>
  </w:style>
  <w:style w:type="character" w:customStyle="1" w:styleId="af4">
    <w:name w:val="Нижний колонтитул Знак"/>
    <w:link w:val="af3"/>
    <w:uiPriority w:val="99"/>
    <w:rsid w:val="00D275FC"/>
    <w:rPr>
      <w:lang w:val="ru-RU"/>
    </w:rPr>
  </w:style>
  <w:style w:type="paragraph" w:styleId="af5">
    <w:name w:val="Title"/>
    <w:basedOn w:val="a"/>
    <w:next w:val="a"/>
    <w:link w:val="af6"/>
    <w:uiPriority w:val="10"/>
    <w:qFormat/>
    <w:rsid w:val="00900B3C"/>
    <w:pPr>
      <w:pBdr>
        <w:bottom w:val="single" w:sz="8" w:space="4" w:color="4F81BD"/>
      </w:pBdr>
      <w:spacing w:after="300" w:line="240" w:lineRule="auto"/>
      <w:contextualSpacing/>
    </w:pPr>
    <w:rPr>
      <w:rFonts w:ascii="Consolas" w:eastAsia="Consolas" w:hAnsi="Consolas" w:cs="Consolas"/>
      <w:sz w:val="20"/>
      <w:szCs w:val="20"/>
      <w:lang w:eastAsia="ru-RU"/>
    </w:rPr>
  </w:style>
  <w:style w:type="character" w:customStyle="1" w:styleId="af6">
    <w:name w:val="Заголовок Знак"/>
    <w:link w:val="af5"/>
    <w:uiPriority w:val="10"/>
    <w:rsid w:val="00900B3C"/>
    <w:rPr>
      <w:rFonts w:ascii="Consolas" w:eastAsia="Consolas" w:hAnsi="Consolas" w:cs="Consolas"/>
    </w:rPr>
  </w:style>
  <w:style w:type="character" w:styleId="af7">
    <w:name w:val="annotation reference"/>
    <w:uiPriority w:val="99"/>
    <w:rsid w:val="007D0E84"/>
    <w:rPr>
      <w:sz w:val="16"/>
      <w:szCs w:val="16"/>
    </w:rPr>
  </w:style>
  <w:style w:type="paragraph" w:styleId="af8">
    <w:name w:val="annotation text"/>
    <w:basedOn w:val="a"/>
    <w:link w:val="af9"/>
    <w:rsid w:val="007D0E84"/>
    <w:pPr>
      <w:spacing w:after="0" w:line="240" w:lineRule="auto"/>
    </w:pPr>
    <w:rPr>
      <w:rFonts w:ascii="Times New Roman" w:eastAsia="Times New Roman" w:hAnsi="Times New Roman" w:cs="Arial Unicode MS"/>
      <w:sz w:val="20"/>
      <w:szCs w:val="20"/>
      <w:lang w:val="en-GB" w:eastAsia="hu-HU" w:bidi="ml-IN"/>
    </w:rPr>
  </w:style>
  <w:style w:type="character" w:customStyle="1" w:styleId="af9">
    <w:name w:val="Текст примечания Знак"/>
    <w:link w:val="af8"/>
    <w:rsid w:val="007D0E84"/>
    <w:rPr>
      <w:rFonts w:ascii="Times New Roman" w:eastAsia="Times New Roman" w:hAnsi="Times New Roman" w:cs="Arial Unicode MS"/>
      <w:lang w:val="en-GB" w:eastAsia="hu-HU" w:bidi="ml-IN"/>
    </w:rPr>
  </w:style>
  <w:style w:type="paragraph" w:customStyle="1" w:styleId="Default">
    <w:name w:val="Default"/>
    <w:rsid w:val="000E01AB"/>
    <w:pPr>
      <w:autoSpaceDE w:val="0"/>
      <w:autoSpaceDN w:val="0"/>
      <w:adjustRightInd w:val="0"/>
    </w:pPr>
    <w:rPr>
      <w:rFonts w:ascii="Times New Roman" w:eastAsia="Times New Roman" w:hAnsi="Times New Roman"/>
      <w:color w:val="000000"/>
      <w:sz w:val="24"/>
      <w:szCs w:val="24"/>
      <w:lang w:eastAsia="hu-HU"/>
    </w:rPr>
  </w:style>
  <w:style w:type="paragraph" w:customStyle="1" w:styleId="Style5">
    <w:name w:val="Style5"/>
    <w:basedOn w:val="a"/>
    <w:uiPriority w:val="99"/>
    <w:rsid w:val="009B1A31"/>
    <w:pPr>
      <w:widowControl w:val="0"/>
      <w:autoSpaceDE w:val="0"/>
      <w:autoSpaceDN w:val="0"/>
      <w:adjustRightInd w:val="0"/>
      <w:spacing w:after="0" w:line="274" w:lineRule="exact"/>
      <w:jc w:val="both"/>
    </w:pPr>
    <w:rPr>
      <w:rFonts w:ascii="Times New Roman" w:eastAsia="Times New Roman" w:hAnsi="Times New Roman"/>
      <w:sz w:val="24"/>
      <w:szCs w:val="24"/>
      <w:lang w:eastAsia="ru-RU"/>
    </w:rPr>
  </w:style>
  <w:style w:type="paragraph" w:customStyle="1" w:styleId="Text">
    <w:name w:val="Text Знак Знак Знак Знак"/>
    <w:basedOn w:val="a"/>
    <w:link w:val="Text0"/>
    <w:rsid w:val="00BF5E18"/>
    <w:pPr>
      <w:spacing w:before="120" w:after="0" w:line="240" w:lineRule="auto"/>
      <w:jc w:val="both"/>
    </w:pPr>
    <w:rPr>
      <w:rFonts w:ascii="Times New Roman" w:eastAsia="Times New Roman" w:hAnsi="Times New Roman"/>
      <w:sz w:val="24"/>
      <w:szCs w:val="20"/>
      <w:lang w:val="en-US"/>
    </w:rPr>
  </w:style>
  <w:style w:type="character" w:customStyle="1" w:styleId="Text0">
    <w:name w:val="Text Знак Знак Знак Знак Знак"/>
    <w:link w:val="Text"/>
    <w:rsid w:val="00BF5E18"/>
    <w:rPr>
      <w:rFonts w:ascii="Times New Roman" w:eastAsia="Times New Roman" w:hAnsi="Times New Roman"/>
      <w:sz w:val="24"/>
      <w:lang w:val="en-US" w:eastAsia="en-US"/>
    </w:rPr>
  </w:style>
  <w:style w:type="character" w:customStyle="1" w:styleId="14">
    <w:name w:val="Неразрешенное упоминание1"/>
    <w:uiPriority w:val="99"/>
    <w:semiHidden/>
    <w:unhideWhenUsed/>
    <w:rsid w:val="003D5A15"/>
    <w:rPr>
      <w:color w:val="605E5C"/>
      <w:shd w:val="clear" w:color="auto" w:fill="E1DFDD"/>
    </w:rPr>
  </w:style>
  <w:style w:type="paragraph" w:styleId="21">
    <w:name w:val="Body Text 2"/>
    <w:basedOn w:val="a"/>
    <w:link w:val="22"/>
    <w:uiPriority w:val="99"/>
    <w:semiHidden/>
    <w:unhideWhenUsed/>
    <w:rsid w:val="00ED646F"/>
    <w:pPr>
      <w:spacing w:after="120" w:line="480" w:lineRule="auto"/>
    </w:pPr>
  </w:style>
  <w:style w:type="character" w:customStyle="1" w:styleId="22">
    <w:name w:val="Основной текст 2 Знак"/>
    <w:link w:val="21"/>
    <w:uiPriority w:val="99"/>
    <w:semiHidden/>
    <w:rsid w:val="00ED646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055745">
      <w:bodyDiv w:val="1"/>
      <w:marLeft w:val="0"/>
      <w:marRight w:val="0"/>
      <w:marTop w:val="0"/>
      <w:marBottom w:val="0"/>
      <w:divBdr>
        <w:top w:val="none" w:sz="0" w:space="0" w:color="auto"/>
        <w:left w:val="none" w:sz="0" w:space="0" w:color="auto"/>
        <w:bottom w:val="none" w:sz="0" w:space="0" w:color="auto"/>
        <w:right w:val="none" w:sz="0" w:space="0" w:color="auto"/>
      </w:divBdr>
    </w:div>
    <w:div w:id="388461077">
      <w:bodyDiv w:val="1"/>
      <w:marLeft w:val="0"/>
      <w:marRight w:val="0"/>
      <w:marTop w:val="0"/>
      <w:marBottom w:val="0"/>
      <w:divBdr>
        <w:top w:val="none" w:sz="0" w:space="0" w:color="auto"/>
        <w:left w:val="none" w:sz="0" w:space="0" w:color="auto"/>
        <w:bottom w:val="none" w:sz="0" w:space="0" w:color="auto"/>
        <w:right w:val="none" w:sz="0" w:space="0" w:color="auto"/>
      </w:divBdr>
    </w:div>
    <w:div w:id="532116297">
      <w:bodyDiv w:val="1"/>
      <w:marLeft w:val="0"/>
      <w:marRight w:val="0"/>
      <w:marTop w:val="0"/>
      <w:marBottom w:val="0"/>
      <w:divBdr>
        <w:top w:val="none" w:sz="0" w:space="0" w:color="auto"/>
        <w:left w:val="none" w:sz="0" w:space="0" w:color="auto"/>
        <w:bottom w:val="none" w:sz="0" w:space="0" w:color="auto"/>
        <w:right w:val="none" w:sz="0" w:space="0" w:color="auto"/>
      </w:divBdr>
    </w:div>
    <w:div w:id="939946514">
      <w:bodyDiv w:val="1"/>
      <w:marLeft w:val="0"/>
      <w:marRight w:val="0"/>
      <w:marTop w:val="0"/>
      <w:marBottom w:val="0"/>
      <w:divBdr>
        <w:top w:val="none" w:sz="0" w:space="0" w:color="auto"/>
        <w:left w:val="none" w:sz="0" w:space="0" w:color="auto"/>
        <w:bottom w:val="none" w:sz="0" w:space="0" w:color="auto"/>
        <w:right w:val="none" w:sz="0" w:space="0" w:color="auto"/>
      </w:divBdr>
    </w:div>
    <w:div w:id="1523977851">
      <w:bodyDiv w:val="1"/>
      <w:marLeft w:val="0"/>
      <w:marRight w:val="0"/>
      <w:marTop w:val="0"/>
      <w:marBottom w:val="0"/>
      <w:divBdr>
        <w:top w:val="none" w:sz="0" w:space="0" w:color="auto"/>
        <w:left w:val="none" w:sz="0" w:space="0" w:color="auto"/>
        <w:bottom w:val="none" w:sz="0" w:space="0" w:color="auto"/>
        <w:right w:val="none" w:sz="0" w:space="0" w:color="auto"/>
      </w:divBdr>
    </w:div>
    <w:div w:id="1777095061">
      <w:bodyDiv w:val="1"/>
      <w:marLeft w:val="0"/>
      <w:marRight w:val="0"/>
      <w:marTop w:val="0"/>
      <w:marBottom w:val="0"/>
      <w:divBdr>
        <w:top w:val="none" w:sz="0" w:space="0" w:color="auto"/>
        <w:left w:val="none" w:sz="0" w:space="0" w:color="auto"/>
        <w:bottom w:val="none" w:sz="0" w:space="0" w:color="auto"/>
        <w:right w:val="none" w:sz="0" w:space="0" w:color="auto"/>
      </w:divBdr>
    </w:div>
    <w:div w:id="1922904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hv@kusum.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kusum.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kusum.com" TargetMode="External"/><Relationship Id="rId4" Type="http://schemas.openxmlformats.org/officeDocument/2006/relationships/settings" Target="settings.xml"/><Relationship Id="rId9" Type="http://schemas.openxmlformats.org/officeDocument/2006/relationships/hyperlink" Target="http://www.ndda.kz"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20586-3323-4FBC-AAF3-E2B4C567E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1250</Words>
  <Characters>7130</Characters>
  <Application>Microsoft Office Word</Application>
  <DocSecurity>0</DocSecurity>
  <Lines>59</Lines>
  <Paragraphs>16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JSC Farmak</Company>
  <LinksUpToDate>false</LinksUpToDate>
  <CharactersWithSpaces>8364</CharactersWithSpaces>
  <SharedDoc>false</SharedDoc>
  <HLinks>
    <vt:vector size="24" baseType="variant">
      <vt:variant>
        <vt:i4>7995468</vt:i4>
      </vt:variant>
      <vt:variant>
        <vt:i4>9</vt:i4>
      </vt:variant>
      <vt:variant>
        <vt:i4>0</vt:i4>
      </vt:variant>
      <vt:variant>
        <vt:i4>5</vt:i4>
      </vt:variant>
      <vt:variant>
        <vt:lpwstr>mailto:phv@kusum.kz</vt:lpwstr>
      </vt:variant>
      <vt:variant>
        <vt:lpwstr/>
      </vt:variant>
      <vt:variant>
        <vt:i4>7077981</vt:i4>
      </vt:variant>
      <vt:variant>
        <vt:i4>6</vt:i4>
      </vt:variant>
      <vt:variant>
        <vt:i4>0</vt:i4>
      </vt:variant>
      <vt:variant>
        <vt:i4>5</vt:i4>
      </vt:variant>
      <vt:variant>
        <vt:lpwstr>mailto:info@kusum.com</vt:lpwstr>
      </vt:variant>
      <vt:variant>
        <vt:lpwstr/>
      </vt:variant>
      <vt:variant>
        <vt:i4>7077981</vt:i4>
      </vt:variant>
      <vt:variant>
        <vt:i4>3</vt:i4>
      </vt:variant>
      <vt:variant>
        <vt:i4>0</vt:i4>
      </vt:variant>
      <vt:variant>
        <vt:i4>5</vt:i4>
      </vt:variant>
      <vt:variant>
        <vt:lpwstr>mailto:info@kusum.com</vt:lpwstr>
      </vt:variant>
      <vt:variant>
        <vt:lpwstr/>
      </vt:variant>
      <vt:variant>
        <vt:i4>7667774</vt:i4>
      </vt:variant>
      <vt:variant>
        <vt:i4>0</vt:i4>
      </vt:variant>
      <vt:variant>
        <vt:i4>0</vt:i4>
      </vt:variant>
      <vt:variant>
        <vt:i4>5</vt:i4>
      </vt:variant>
      <vt:variant>
        <vt:lpwstr>http://www.ndda.kz/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Liliia O. Ovsiannikova</dc:creator>
  <cp:lastModifiedBy>Марал Туманчинова</cp:lastModifiedBy>
  <cp:revision>4</cp:revision>
  <cp:lastPrinted>2018-03-22T06:08:00Z</cp:lastPrinted>
  <dcterms:created xsi:type="dcterms:W3CDTF">2020-11-26T04:08:00Z</dcterms:created>
  <dcterms:modified xsi:type="dcterms:W3CDTF">2020-11-26T04:12:00Z</dcterms:modified>
</cp:coreProperties>
</file>